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EC4" w:rsidRPr="00E30FA0" w:rsidRDefault="00D92EC4" w:rsidP="00D92EC4">
      <w:pPr>
        <w:jc w:val="right"/>
        <w:rPr>
          <w:rFonts w:cstheme="minorHAnsi"/>
          <w:b/>
          <w:sz w:val="24"/>
          <w:szCs w:val="24"/>
        </w:rPr>
      </w:pPr>
      <w:r w:rsidRPr="00E30FA0">
        <w:rPr>
          <w:rFonts w:cstheme="minorHAnsi"/>
          <w:noProof/>
          <w:sz w:val="24"/>
          <w:szCs w:val="24"/>
          <w:lang w:eastAsia="da-DK"/>
        </w:rPr>
        <w:drawing>
          <wp:inline distT="0" distB="0" distL="0" distR="0" wp14:anchorId="00DB4447" wp14:editId="76D70CEA">
            <wp:extent cx="866775" cy="664630"/>
            <wp:effectExtent l="0" t="0" r="0" b="2540"/>
            <wp:docPr id="1" name="Billede 1" descr="C:\Users\cn17135\AppData\Local\Microsoft\Windows\Temporary Internet Files\Content.IE5\S177D9MK\201-RGB-96dp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n17135\AppData\Local\Microsoft\Windows\Temporary Internet Files\Content.IE5\S177D9MK\201-RGB-96dpi-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6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EC4" w:rsidRPr="00E30FA0" w:rsidRDefault="00D92EC4" w:rsidP="00D92EC4">
      <w:pPr>
        <w:spacing w:after="160" w:line="259" w:lineRule="auto"/>
        <w:jc w:val="right"/>
        <w:rPr>
          <w:rFonts w:cstheme="minorHAnsi"/>
          <w:b/>
          <w:sz w:val="24"/>
          <w:szCs w:val="24"/>
        </w:rPr>
      </w:pPr>
      <w:r w:rsidRPr="00E30FA0">
        <w:rPr>
          <w:rFonts w:cstheme="minorHAnsi"/>
          <w:b/>
          <w:sz w:val="24"/>
          <w:szCs w:val="24"/>
        </w:rPr>
        <w:t>Ung</w:t>
      </w:r>
      <w:r w:rsidR="00EE7D23">
        <w:rPr>
          <w:rFonts w:cstheme="minorHAnsi"/>
          <w:b/>
          <w:sz w:val="24"/>
          <w:szCs w:val="24"/>
        </w:rPr>
        <w:t>ehuset</w:t>
      </w:r>
      <w:r w:rsidRPr="00E30FA0">
        <w:rPr>
          <w:rFonts w:cstheme="minorHAnsi"/>
          <w:b/>
          <w:sz w:val="24"/>
          <w:szCs w:val="24"/>
        </w:rPr>
        <w:t xml:space="preserve"> Elektravej</w:t>
      </w:r>
    </w:p>
    <w:p w:rsidR="00D92EC4" w:rsidRPr="00E30FA0" w:rsidRDefault="00D92EC4" w:rsidP="00D12D5F">
      <w:pPr>
        <w:spacing w:after="160" w:line="360" w:lineRule="auto"/>
        <w:jc w:val="right"/>
        <w:rPr>
          <w:rFonts w:cstheme="minorHAnsi"/>
          <w:b/>
          <w:sz w:val="24"/>
          <w:szCs w:val="24"/>
        </w:rPr>
      </w:pPr>
    </w:p>
    <w:p w:rsidR="0037767C" w:rsidRPr="00E30FA0" w:rsidRDefault="0037767C" w:rsidP="00D12D5F">
      <w:pPr>
        <w:spacing w:line="240" w:lineRule="auto"/>
        <w:rPr>
          <w:rFonts w:cstheme="minorHAnsi"/>
          <w:b/>
          <w:sz w:val="24"/>
          <w:szCs w:val="24"/>
        </w:rPr>
      </w:pPr>
      <w:r w:rsidRPr="00E30FA0">
        <w:rPr>
          <w:rFonts w:cstheme="minorHAnsi"/>
          <w:b/>
          <w:sz w:val="24"/>
          <w:szCs w:val="24"/>
        </w:rPr>
        <w:t xml:space="preserve">Funktionsbeskrivelse for </w:t>
      </w:r>
      <w:r w:rsidR="004D327C" w:rsidRPr="00E30FA0">
        <w:rPr>
          <w:rFonts w:cstheme="minorHAnsi"/>
          <w:b/>
          <w:sz w:val="24"/>
          <w:szCs w:val="24"/>
        </w:rPr>
        <w:t>kontaktperson</w:t>
      </w:r>
      <w:r w:rsidRPr="00E30FA0">
        <w:rPr>
          <w:rFonts w:cstheme="minorHAnsi"/>
          <w:b/>
          <w:sz w:val="24"/>
          <w:szCs w:val="24"/>
        </w:rPr>
        <w:t xml:space="preserve"> i Ung</w:t>
      </w:r>
      <w:r w:rsidR="00EE7D23">
        <w:rPr>
          <w:rFonts w:cstheme="minorHAnsi"/>
          <w:b/>
          <w:sz w:val="24"/>
          <w:szCs w:val="24"/>
        </w:rPr>
        <w:t>ehuset</w:t>
      </w:r>
    </w:p>
    <w:p w:rsidR="00FD5873" w:rsidRPr="00E30FA0" w:rsidRDefault="00144AE9" w:rsidP="00D12D5F">
      <w:pPr>
        <w:spacing w:line="240" w:lineRule="auto"/>
        <w:rPr>
          <w:rFonts w:cstheme="minorHAnsi"/>
          <w:sz w:val="24"/>
          <w:szCs w:val="24"/>
        </w:rPr>
      </w:pPr>
      <w:r w:rsidRPr="00E30FA0">
        <w:rPr>
          <w:rFonts w:cstheme="minorHAnsi"/>
          <w:sz w:val="24"/>
          <w:szCs w:val="24"/>
        </w:rPr>
        <w:t>Udarbejdet af Simon Tøttrup, leder af Ung</w:t>
      </w:r>
      <w:r w:rsidR="00EE7D23">
        <w:rPr>
          <w:rFonts w:cstheme="minorHAnsi"/>
          <w:sz w:val="24"/>
          <w:szCs w:val="24"/>
        </w:rPr>
        <w:t>ehuset</w:t>
      </w:r>
      <w:bookmarkStart w:id="0" w:name="_GoBack"/>
      <w:bookmarkEnd w:id="0"/>
      <w:r w:rsidR="00FD5873" w:rsidRPr="00E30FA0">
        <w:rPr>
          <w:rFonts w:cstheme="minorHAnsi"/>
          <w:sz w:val="24"/>
          <w:szCs w:val="24"/>
        </w:rPr>
        <w:t xml:space="preserve">, </w:t>
      </w:r>
      <w:r w:rsidR="004F2D72">
        <w:rPr>
          <w:rFonts w:cstheme="minorHAnsi"/>
          <w:sz w:val="24"/>
          <w:szCs w:val="24"/>
        </w:rPr>
        <w:t xml:space="preserve">revideret </w:t>
      </w:r>
      <w:r w:rsidR="00E446F7">
        <w:rPr>
          <w:rFonts w:cstheme="minorHAnsi"/>
          <w:sz w:val="24"/>
          <w:szCs w:val="24"/>
        </w:rPr>
        <w:t>november 2024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74"/>
        <w:gridCol w:w="7054"/>
      </w:tblGrid>
      <w:tr w:rsidR="00D92EC4" w:rsidRPr="00E30FA0" w:rsidTr="00F3511D">
        <w:tc>
          <w:tcPr>
            <w:tcW w:w="2574" w:type="dxa"/>
            <w:tcBorders>
              <w:top w:val="single" w:sz="4" w:space="0" w:color="auto"/>
              <w:bottom w:val="single" w:sz="4" w:space="0" w:color="auto"/>
            </w:tcBorders>
          </w:tcPr>
          <w:p w:rsidR="00D92EC4" w:rsidRPr="00E30FA0" w:rsidRDefault="00D92EC4" w:rsidP="00F82192">
            <w:pPr>
              <w:pStyle w:val="RKBrdtekst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E30FA0">
              <w:rPr>
                <w:rFonts w:asciiTheme="minorHAnsi" w:hAnsiTheme="minorHAnsi" w:cstheme="minorHAnsi"/>
                <w:b/>
                <w:szCs w:val="24"/>
              </w:rPr>
              <w:t>Stillingsbetegnelse</w:t>
            </w:r>
          </w:p>
        </w:tc>
        <w:tc>
          <w:tcPr>
            <w:tcW w:w="7054" w:type="dxa"/>
          </w:tcPr>
          <w:p w:rsidR="00D92EC4" w:rsidRPr="00E30FA0" w:rsidRDefault="00E25B38" w:rsidP="00F82192">
            <w:pPr>
              <w:pStyle w:val="RKBrdtekst"/>
              <w:rPr>
                <w:rFonts w:asciiTheme="minorHAnsi" w:hAnsiTheme="minorHAnsi" w:cstheme="minorHAnsi"/>
                <w:szCs w:val="24"/>
              </w:rPr>
            </w:pPr>
            <w:r w:rsidRPr="00E30FA0">
              <w:rPr>
                <w:rFonts w:asciiTheme="minorHAnsi" w:hAnsiTheme="minorHAnsi" w:cstheme="minorHAnsi"/>
                <w:szCs w:val="24"/>
              </w:rPr>
              <w:t>Kontaktperson</w:t>
            </w:r>
            <w:r w:rsidR="004C0065">
              <w:rPr>
                <w:rFonts w:asciiTheme="minorHAnsi" w:hAnsiTheme="minorHAnsi" w:cstheme="minorHAnsi"/>
                <w:szCs w:val="24"/>
              </w:rPr>
              <w:t xml:space="preserve"> i Ung</w:t>
            </w:r>
            <w:r w:rsidR="00E446F7">
              <w:rPr>
                <w:rFonts w:asciiTheme="minorHAnsi" w:hAnsiTheme="minorHAnsi" w:cstheme="minorHAnsi"/>
                <w:szCs w:val="24"/>
              </w:rPr>
              <w:t>ehuset</w:t>
            </w:r>
          </w:p>
        </w:tc>
      </w:tr>
      <w:tr w:rsidR="0037767C" w:rsidRPr="00E30FA0" w:rsidTr="00F3511D">
        <w:tc>
          <w:tcPr>
            <w:tcW w:w="2574" w:type="dxa"/>
            <w:tcBorders>
              <w:top w:val="single" w:sz="4" w:space="0" w:color="auto"/>
            </w:tcBorders>
          </w:tcPr>
          <w:p w:rsidR="0037767C" w:rsidRPr="00E30FA0" w:rsidRDefault="0037767C" w:rsidP="00F82192">
            <w:pPr>
              <w:pStyle w:val="RKBrdtekst"/>
              <w:rPr>
                <w:rFonts w:asciiTheme="minorHAnsi" w:hAnsiTheme="minorHAnsi" w:cstheme="minorHAnsi"/>
                <w:b/>
                <w:szCs w:val="24"/>
              </w:rPr>
            </w:pPr>
            <w:r w:rsidRPr="00E30FA0">
              <w:rPr>
                <w:rFonts w:asciiTheme="minorHAnsi" w:hAnsiTheme="minorHAnsi" w:cstheme="minorHAnsi"/>
                <w:b/>
                <w:szCs w:val="24"/>
              </w:rPr>
              <w:t>Institution/afdeling</w:t>
            </w:r>
          </w:p>
        </w:tc>
        <w:tc>
          <w:tcPr>
            <w:tcW w:w="7054" w:type="dxa"/>
          </w:tcPr>
          <w:p w:rsidR="0037767C" w:rsidRPr="00E30FA0" w:rsidRDefault="00E446F7" w:rsidP="00F82192">
            <w:pPr>
              <w:pStyle w:val="RKBrdteks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Ungehuset</w:t>
            </w:r>
            <w:r w:rsidR="0037767C" w:rsidRPr="00E30FA0">
              <w:rPr>
                <w:rFonts w:asciiTheme="minorHAnsi" w:hAnsiTheme="minorHAnsi" w:cstheme="minorHAnsi"/>
                <w:szCs w:val="24"/>
              </w:rPr>
              <w:t xml:space="preserve"> Elektravej</w:t>
            </w:r>
          </w:p>
        </w:tc>
      </w:tr>
      <w:tr w:rsidR="004C0065" w:rsidRPr="00E30FA0" w:rsidTr="00F3511D">
        <w:tc>
          <w:tcPr>
            <w:tcW w:w="2574" w:type="dxa"/>
            <w:tcBorders>
              <w:top w:val="single" w:sz="4" w:space="0" w:color="auto"/>
            </w:tcBorders>
          </w:tcPr>
          <w:p w:rsidR="004C0065" w:rsidRPr="004C0065" w:rsidRDefault="004C0065" w:rsidP="00F82192">
            <w:pPr>
              <w:pStyle w:val="RKBrdtekst"/>
              <w:rPr>
                <w:rFonts w:asciiTheme="minorHAnsi" w:hAnsiTheme="minorHAnsi" w:cstheme="minorHAnsi"/>
                <w:szCs w:val="24"/>
              </w:rPr>
            </w:pPr>
            <w:r w:rsidRPr="00E30FA0">
              <w:rPr>
                <w:rFonts w:asciiTheme="minorHAnsi" w:hAnsiTheme="minorHAnsi" w:cstheme="minorHAnsi"/>
                <w:b/>
                <w:szCs w:val="24"/>
              </w:rPr>
              <w:t>Organisation</w:t>
            </w:r>
          </w:p>
        </w:tc>
        <w:tc>
          <w:tcPr>
            <w:tcW w:w="7054" w:type="dxa"/>
          </w:tcPr>
          <w:p w:rsidR="004C0065" w:rsidRDefault="004C0065" w:rsidP="00F82192">
            <w:pPr>
              <w:pStyle w:val="RKBrdtekst"/>
              <w:rPr>
                <w:rFonts w:asciiTheme="minorHAnsi" w:hAnsiTheme="minorHAnsi" w:cstheme="minorHAnsi"/>
                <w:szCs w:val="24"/>
              </w:rPr>
            </w:pPr>
            <w:r w:rsidRPr="00E30FA0">
              <w:rPr>
                <w:rFonts w:asciiTheme="minorHAnsi" w:hAnsiTheme="minorHAnsi" w:cstheme="minorHAnsi"/>
                <w:szCs w:val="24"/>
              </w:rPr>
              <w:t>Ung</w:t>
            </w:r>
            <w:r w:rsidR="00E446F7">
              <w:rPr>
                <w:rFonts w:asciiTheme="minorHAnsi" w:hAnsiTheme="minorHAnsi" w:cstheme="minorHAnsi"/>
                <w:szCs w:val="24"/>
              </w:rPr>
              <w:t>ehuset er</w:t>
            </w:r>
            <w:r w:rsidRPr="00E30FA0">
              <w:rPr>
                <w:rFonts w:asciiTheme="minorHAnsi" w:hAnsiTheme="minorHAnsi" w:cstheme="minorHAnsi"/>
                <w:szCs w:val="24"/>
              </w:rPr>
              <w:t xml:space="preserve"> organisatorisk er forankret</w:t>
            </w:r>
            <w:r w:rsidR="00E446F7">
              <w:rPr>
                <w:rFonts w:asciiTheme="minorHAnsi" w:hAnsiTheme="minorHAnsi" w:cstheme="minorHAnsi"/>
                <w:szCs w:val="24"/>
              </w:rPr>
              <w:t xml:space="preserve"> Social, Familie og Borgerservice som er en del af Social- og sundhedsforvaltningen i Rødovre Kommun</w:t>
            </w:r>
            <w:r w:rsidR="00242A17">
              <w:rPr>
                <w:rFonts w:asciiTheme="minorHAnsi" w:hAnsiTheme="minorHAnsi" w:cstheme="minorHAnsi"/>
                <w:szCs w:val="24"/>
              </w:rPr>
              <w:t>e.</w:t>
            </w:r>
          </w:p>
          <w:p w:rsidR="00242A17" w:rsidRPr="00E30FA0" w:rsidRDefault="00242A17" w:rsidP="00F82192">
            <w:pPr>
              <w:pStyle w:val="RKBrdteks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C0065" w:rsidRPr="00E30FA0" w:rsidTr="00F3511D">
        <w:tc>
          <w:tcPr>
            <w:tcW w:w="2574" w:type="dxa"/>
            <w:tcBorders>
              <w:top w:val="single" w:sz="4" w:space="0" w:color="auto"/>
            </w:tcBorders>
          </w:tcPr>
          <w:p w:rsidR="004C0065" w:rsidRPr="00E30FA0" w:rsidRDefault="004C0065" w:rsidP="00F82192">
            <w:pPr>
              <w:pStyle w:val="RKBrdtekst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Ansættelsesforhold</w:t>
            </w:r>
          </w:p>
        </w:tc>
        <w:tc>
          <w:tcPr>
            <w:tcW w:w="7054" w:type="dxa"/>
          </w:tcPr>
          <w:p w:rsidR="004C0065" w:rsidRDefault="004C0065" w:rsidP="00016A74">
            <w:pPr>
              <w:pStyle w:val="RKBrdtekst"/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Ansat efter gældende overenskomst</w:t>
            </w:r>
            <w:r w:rsidR="00242A17">
              <w:rPr>
                <w:rFonts w:asciiTheme="minorHAnsi" w:hAnsiTheme="minorHAnsi" w:cstheme="minorHAnsi"/>
                <w:szCs w:val="24"/>
              </w:rPr>
              <w:t>.</w:t>
            </w:r>
            <w:r w:rsidR="004F2D72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:rsidR="00242A17" w:rsidRPr="00E30FA0" w:rsidRDefault="00242A17" w:rsidP="00016A74">
            <w:pPr>
              <w:pStyle w:val="RKBrdtekst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64177" w:rsidRPr="00E30FA0" w:rsidTr="00F3511D">
        <w:tc>
          <w:tcPr>
            <w:tcW w:w="2574" w:type="dxa"/>
          </w:tcPr>
          <w:p w:rsidR="00464177" w:rsidRPr="00E30FA0" w:rsidRDefault="00464177" w:rsidP="00F82192">
            <w:pPr>
              <w:pStyle w:val="RKBrdtekst"/>
              <w:rPr>
                <w:rFonts w:asciiTheme="minorHAnsi" w:hAnsiTheme="minorHAnsi" w:cstheme="minorHAnsi"/>
                <w:b/>
                <w:szCs w:val="24"/>
              </w:rPr>
            </w:pPr>
            <w:r w:rsidRPr="00E30FA0">
              <w:rPr>
                <w:rFonts w:asciiTheme="minorHAnsi" w:hAnsiTheme="minorHAnsi" w:cstheme="minorHAnsi"/>
                <w:b/>
                <w:szCs w:val="24"/>
              </w:rPr>
              <w:t xml:space="preserve">Organisatorisk </w:t>
            </w:r>
            <w:r w:rsidR="00D92EC4" w:rsidRPr="00E30FA0">
              <w:rPr>
                <w:rFonts w:asciiTheme="minorHAnsi" w:hAnsiTheme="minorHAnsi" w:cstheme="minorHAnsi"/>
                <w:b/>
                <w:szCs w:val="24"/>
              </w:rPr>
              <w:t>tilknytning</w:t>
            </w:r>
          </w:p>
        </w:tc>
        <w:tc>
          <w:tcPr>
            <w:tcW w:w="7054" w:type="dxa"/>
          </w:tcPr>
          <w:p w:rsidR="00464177" w:rsidRPr="00E30FA0" w:rsidRDefault="00464177" w:rsidP="00F82192">
            <w:pPr>
              <w:pStyle w:val="RKBrdtekst"/>
              <w:rPr>
                <w:rFonts w:asciiTheme="minorHAnsi" w:hAnsiTheme="minorHAnsi" w:cstheme="minorHAnsi"/>
                <w:szCs w:val="24"/>
              </w:rPr>
            </w:pPr>
            <w:r w:rsidRPr="00E30FA0">
              <w:rPr>
                <w:rFonts w:asciiTheme="minorHAnsi" w:hAnsiTheme="minorHAnsi" w:cstheme="minorHAnsi"/>
                <w:szCs w:val="24"/>
              </w:rPr>
              <w:t>Referer</w:t>
            </w:r>
            <w:r w:rsidR="00FD5873" w:rsidRPr="00E30FA0">
              <w:rPr>
                <w:rFonts w:asciiTheme="minorHAnsi" w:hAnsiTheme="minorHAnsi" w:cstheme="minorHAnsi"/>
                <w:szCs w:val="24"/>
              </w:rPr>
              <w:t>er</w:t>
            </w:r>
            <w:r w:rsidRPr="00E30FA0">
              <w:rPr>
                <w:rFonts w:asciiTheme="minorHAnsi" w:hAnsiTheme="minorHAnsi" w:cstheme="minorHAnsi"/>
                <w:szCs w:val="24"/>
              </w:rPr>
              <w:t xml:space="preserve"> til lederen af Ung</w:t>
            </w:r>
            <w:r w:rsidR="00242A17">
              <w:rPr>
                <w:rFonts w:asciiTheme="minorHAnsi" w:hAnsiTheme="minorHAnsi" w:cstheme="minorHAnsi"/>
                <w:szCs w:val="24"/>
              </w:rPr>
              <w:t>ehuset.</w:t>
            </w:r>
          </w:p>
        </w:tc>
      </w:tr>
      <w:tr w:rsidR="006F2F9F" w:rsidRPr="00E30FA0" w:rsidTr="00F3511D">
        <w:tc>
          <w:tcPr>
            <w:tcW w:w="2574" w:type="dxa"/>
          </w:tcPr>
          <w:p w:rsidR="00AE63EA" w:rsidRPr="00E30FA0" w:rsidRDefault="001A1060" w:rsidP="00F82192">
            <w:pPr>
              <w:pStyle w:val="RKBrdteks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Afdelingsprofil</w:t>
            </w:r>
          </w:p>
          <w:p w:rsidR="00F82192" w:rsidRPr="00E30FA0" w:rsidRDefault="00F82192" w:rsidP="00F82192">
            <w:pPr>
              <w:pStyle w:val="RKBrdtekst"/>
              <w:rPr>
                <w:rFonts w:asciiTheme="minorHAnsi" w:hAnsiTheme="minorHAnsi" w:cstheme="minorHAnsi"/>
                <w:b/>
                <w:szCs w:val="24"/>
              </w:rPr>
            </w:pPr>
          </w:p>
          <w:p w:rsidR="00F82192" w:rsidRPr="00E30FA0" w:rsidRDefault="00F82192" w:rsidP="00F82192">
            <w:pPr>
              <w:pStyle w:val="RKBrdtekst"/>
              <w:rPr>
                <w:rFonts w:asciiTheme="minorHAnsi" w:hAnsiTheme="minorHAnsi" w:cstheme="minorHAnsi"/>
                <w:b/>
                <w:szCs w:val="24"/>
              </w:rPr>
            </w:pPr>
          </w:p>
          <w:p w:rsidR="00F82192" w:rsidRPr="00E30FA0" w:rsidRDefault="00F82192" w:rsidP="00F82192">
            <w:pPr>
              <w:pStyle w:val="RKBrdtekst"/>
              <w:rPr>
                <w:rFonts w:asciiTheme="minorHAnsi" w:hAnsiTheme="minorHAnsi" w:cstheme="minorHAnsi"/>
                <w:b/>
                <w:szCs w:val="24"/>
              </w:rPr>
            </w:pPr>
          </w:p>
          <w:p w:rsidR="00F82192" w:rsidRPr="00E30FA0" w:rsidRDefault="00F82192" w:rsidP="00F82192">
            <w:pPr>
              <w:pStyle w:val="RKBrdtekst"/>
              <w:rPr>
                <w:rFonts w:asciiTheme="minorHAnsi" w:hAnsiTheme="minorHAnsi" w:cstheme="minorHAnsi"/>
                <w:szCs w:val="24"/>
              </w:rPr>
            </w:pPr>
          </w:p>
          <w:p w:rsidR="00F82192" w:rsidRPr="00E30FA0" w:rsidRDefault="00F82192" w:rsidP="00F82192">
            <w:pPr>
              <w:pStyle w:val="RKBrdteks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054" w:type="dxa"/>
          </w:tcPr>
          <w:p w:rsidR="004C0065" w:rsidRDefault="004C0065" w:rsidP="00F821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Ung</w:t>
            </w:r>
            <w:r w:rsidR="00242A17">
              <w:rPr>
                <w:rFonts w:asciiTheme="minorHAnsi" w:hAnsiTheme="minorHAnsi" w:cstheme="minorHAnsi"/>
                <w:sz w:val="24"/>
                <w:szCs w:val="24"/>
              </w:rPr>
              <w:t>ehuset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har hjemme på adressen Elektravej</w:t>
            </w:r>
            <w:r w:rsidR="001A1060">
              <w:rPr>
                <w:rFonts w:asciiTheme="minorHAnsi" w:hAnsiTheme="minorHAnsi" w:cstheme="minorHAnsi"/>
                <w:sz w:val="24"/>
                <w:szCs w:val="24"/>
              </w:rPr>
              <w:t xml:space="preserve"> 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2610 Rødovre</w:t>
            </w:r>
            <w:r w:rsidR="00242A1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4C0065" w:rsidRDefault="004C0065" w:rsidP="00F821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F2F9F" w:rsidRPr="00E30FA0" w:rsidRDefault="006F2F9F" w:rsidP="00F821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30FA0">
              <w:rPr>
                <w:rFonts w:asciiTheme="minorHAnsi" w:hAnsiTheme="minorHAnsi" w:cstheme="minorHAnsi"/>
                <w:sz w:val="24"/>
                <w:szCs w:val="24"/>
              </w:rPr>
              <w:t>Ung</w:t>
            </w:r>
            <w:r w:rsidR="00242A17">
              <w:rPr>
                <w:rFonts w:asciiTheme="minorHAnsi" w:hAnsiTheme="minorHAnsi" w:cstheme="minorHAnsi"/>
                <w:sz w:val="24"/>
                <w:szCs w:val="24"/>
              </w:rPr>
              <w:t>ehuset</w:t>
            </w:r>
            <w:r w:rsidRPr="00E30F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C0065">
              <w:rPr>
                <w:rFonts w:asciiTheme="minorHAnsi" w:hAnsiTheme="minorHAnsi" w:cstheme="minorHAnsi"/>
                <w:sz w:val="24"/>
                <w:szCs w:val="24"/>
              </w:rPr>
              <w:t>rummer</w:t>
            </w:r>
            <w:r w:rsidR="004F2D72">
              <w:rPr>
                <w:rFonts w:asciiTheme="minorHAnsi" w:hAnsiTheme="minorHAnsi" w:cstheme="minorHAnsi"/>
                <w:sz w:val="24"/>
                <w:szCs w:val="24"/>
              </w:rPr>
              <w:t xml:space="preserve"> en bred ungemålgruppe</w:t>
            </w:r>
            <w:r w:rsidR="001A1060">
              <w:rPr>
                <w:rFonts w:asciiTheme="minorHAnsi" w:hAnsiTheme="minorHAnsi" w:cstheme="minorHAnsi"/>
                <w:sz w:val="24"/>
                <w:szCs w:val="24"/>
              </w:rPr>
              <w:t xml:space="preserve"> og forskellige</w:t>
            </w:r>
            <w:r w:rsidR="004C006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42A17">
              <w:rPr>
                <w:rFonts w:asciiTheme="minorHAnsi" w:hAnsiTheme="minorHAnsi" w:cstheme="minorHAnsi"/>
                <w:sz w:val="24"/>
                <w:szCs w:val="24"/>
              </w:rPr>
              <w:t>indsatsmuligheder Barnets lov</w:t>
            </w:r>
            <w:r w:rsidRPr="00E30FA0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:rsidR="006F2F9F" w:rsidRPr="00E30FA0" w:rsidRDefault="006F2F9F" w:rsidP="00F82192">
            <w:pPr>
              <w:pStyle w:val="Listeafsnit"/>
              <w:numPr>
                <w:ilvl w:val="0"/>
                <w:numId w:val="15"/>
              </w:num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30FA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Kontaktperson for den unge eller hele familien </w:t>
            </w:r>
          </w:p>
          <w:p w:rsidR="00242A17" w:rsidRDefault="006F2F9F" w:rsidP="00AB5D6C">
            <w:pPr>
              <w:pStyle w:val="Listeafsnit"/>
              <w:numPr>
                <w:ilvl w:val="0"/>
                <w:numId w:val="15"/>
              </w:num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42A1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Anbringelse i Ungdomsboligerne </w:t>
            </w:r>
          </w:p>
          <w:p w:rsidR="006F2F9F" w:rsidRPr="00242A17" w:rsidRDefault="006F2F9F" w:rsidP="00AB5D6C">
            <w:pPr>
              <w:pStyle w:val="Listeafsnit"/>
              <w:numPr>
                <w:ilvl w:val="0"/>
                <w:numId w:val="15"/>
              </w:num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42A17">
              <w:rPr>
                <w:rFonts w:asciiTheme="minorHAnsi" w:eastAsia="Times New Roman" w:hAnsiTheme="minorHAnsi" w:cstheme="minorHAnsi"/>
                <w:sz w:val="24"/>
                <w:szCs w:val="24"/>
              </w:rPr>
              <w:t>Café Veronika (</w:t>
            </w:r>
            <w:r w:rsidR="00242A17" w:rsidRPr="00242A17">
              <w:rPr>
                <w:rFonts w:asciiTheme="minorHAnsi" w:eastAsia="Times New Roman" w:hAnsiTheme="minorHAnsi" w:cstheme="minorHAnsi"/>
                <w:sz w:val="24"/>
                <w:szCs w:val="24"/>
              </w:rPr>
              <w:t>ungestøtte</w:t>
            </w:r>
            <w:r w:rsidRPr="00242A1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) </w:t>
            </w:r>
          </w:p>
          <w:p w:rsidR="00242A17" w:rsidRDefault="00242A17" w:rsidP="00F82192">
            <w:pPr>
              <w:pStyle w:val="Listeafsnit"/>
              <w:numPr>
                <w:ilvl w:val="0"/>
                <w:numId w:val="15"/>
              </w:num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Diamantforløb (vredeshåndtering)</w:t>
            </w:r>
          </w:p>
          <w:p w:rsidR="001A1060" w:rsidRPr="001A1060" w:rsidRDefault="001A1060" w:rsidP="001A106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A1060" w:rsidRPr="001A1060" w:rsidRDefault="0097139A" w:rsidP="001A106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Arbejdsgruppen bestående</w:t>
            </w:r>
            <w:r w:rsidR="001A1060" w:rsidRPr="001A1060">
              <w:rPr>
                <w:rFonts w:asciiTheme="minorHAnsi" w:hAnsiTheme="minorHAnsi" w:cstheme="minorHAnsi"/>
                <w:sz w:val="24"/>
                <w:szCs w:val="24"/>
              </w:rPr>
              <w:t xml:space="preserve"> af nærm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este leder og </w:t>
            </w:r>
            <w:r w:rsidR="00242A17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kontaktpersoner er</w:t>
            </w:r>
            <w:r w:rsidR="004F2D7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A1060" w:rsidRPr="001A1060">
              <w:rPr>
                <w:rFonts w:asciiTheme="minorHAnsi" w:hAnsiTheme="minorHAnsi" w:cstheme="minorHAnsi"/>
                <w:sz w:val="24"/>
                <w:szCs w:val="24"/>
              </w:rPr>
              <w:t>mangfoldigt sammensat</w:t>
            </w:r>
            <w:r w:rsidR="001A1060" w:rsidRPr="001A1060"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 xml:space="preserve"> og rummer </w:t>
            </w:r>
            <w:r w:rsidR="003B4A8F"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>f</w:t>
            </w:r>
            <w:r w:rsidR="001A1060" w:rsidRPr="001A1060"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 xml:space="preserve">orskellige </w:t>
            </w:r>
            <w:r w:rsidR="003E6A33"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>kontaktperson</w:t>
            </w:r>
            <w:r w:rsidR="00D147C1"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 xml:space="preserve">profiler og </w:t>
            </w:r>
            <w:r w:rsidR="001A1060" w:rsidRPr="001A1060"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>metod</w:t>
            </w:r>
            <w:r w:rsidR="004F2D72"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>er, som bringes i spil ud fra</w:t>
            </w:r>
            <w:r w:rsidR="001A1060" w:rsidRPr="001A1060"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 xml:space="preserve"> en individuel konkret socialfaglig vurdering og tæt opfølgning i dialog med de unge, deres familier og netværk.</w:t>
            </w:r>
          </w:p>
          <w:p w:rsidR="00F82192" w:rsidRDefault="00F82192" w:rsidP="00F821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F2F9F" w:rsidRDefault="009A5233" w:rsidP="004C006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Botilbuddet rummer</w:t>
            </w:r>
            <w:r w:rsidR="004C006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80C25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4C0065">
              <w:rPr>
                <w:rFonts w:asciiTheme="minorHAnsi" w:hAnsiTheme="minorHAnsi" w:cstheme="minorHAnsi"/>
                <w:sz w:val="24"/>
                <w:szCs w:val="24"/>
              </w:rPr>
              <w:t xml:space="preserve"> værelser fordelt i</w:t>
            </w:r>
            <w:r w:rsidR="006F2F9F" w:rsidRPr="00E30F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80C25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="006F2F9F" w:rsidRPr="00E30F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F2D72">
              <w:rPr>
                <w:rFonts w:asciiTheme="minorHAnsi" w:hAnsiTheme="minorHAnsi" w:cstheme="minorHAnsi"/>
                <w:sz w:val="24"/>
                <w:szCs w:val="24"/>
              </w:rPr>
              <w:t xml:space="preserve">nært beliggende </w:t>
            </w:r>
            <w:r w:rsidR="006F2F9F" w:rsidRPr="00E30FA0">
              <w:rPr>
                <w:rFonts w:asciiTheme="minorHAnsi" w:hAnsiTheme="minorHAnsi" w:cstheme="minorHAnsi"/>
                <w:sz w:val="24"/>
                <w:szCs w:val="24"/>
              </w:rPr>
              <w:t>sepa</w:t>
            </w:r>
            <w:r w:rsidR="00F82192" w:rsidRPr="00E30FA0">
              <w:rPr>
                <w:rFonts w:asciiTheme="minorHAnsi" w:hAnsiTheme="minorHAnsi" w:cstheme="minorHAnsi"/>
                <w:sz w:val="24"/>
                <w:szCs w:val="24"/>
              </w:rPr>
              <w:t>rate bofællesskaber</w:t>
            </w:r>
            <w:r w:rsidR="004C0065">
              <w:rPr>
                <w:rFonts w:asciiTheme="minorHAnsi" w:hAnsiTheme="minorHAnsi" w:cstheme="minorHAnsi"/>
                <w:sz w:val="24"/>
                <w:szCs w:val="24"/>
              </w:rPr>
              <w:t xml:space="preserve"> – Huset</w:t>
            </w:r>
            <w:r w:rsidR="00F80C25">
              <w:rPr>
                <w:rFonts w:asciiTheme="minorHAnsi" w:hAnsiTheme="minorHAnsi" w:cstheme="minorHAnsi"/>
                <w:sz w:val="24"/>
                <w:szCs w:val="24"/>
              </w:rPr>
              <w:t xml:space="preserve"> og</w:t>
            </w:r>
            <w:r w:rsidR="004C0065">
              <w:rPr>
                <w:rFonts w:asciiTheme="minorHAnsi" w:hAnsiTheme="minorHAnsi" w:cstheme="minorHAnsi"/>
                <w:sz w:val="24"/>
                <w:szCs w:val="24"/>
              </w:rPr>
              <w:t xml:space="preserve"> Villaen - hvor de unge deler </w:t>
            </w:r>
            <w:r w:rsidR="00F82192" w:rsidRPr="00E30FA0">
              <w:rPr>
                <w:rFonts w:asciiTheme="minorHAnsi" w:hAnsiTheme="minorHAnsi" w:cstheme="minorHAnsi"/>
                <w:sz w:val="24"/>
                <w:szCs w:val="24"/>
              </w:rPr>
              <w:t>fælles toilet/bad,</w:t>
            </w:r>
            <w:r w:rsidR="004F2D72">
              <w:rPr>
                <w:rFonts w:asciiTheme="minorHAnsi" w:hAnsiTheme="minorHAnsi" w:cstheme="minorHAnsi"/>
                <w:sz w:val="24"/>
                <w:szCs w:val="24"/>
              </w:rPr>
              <w:t xml:space="preserve"> køkke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n, opholdsstue og vaskeri. </w:t>
            </w:r>
            <w:r w:rsidR="004C006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4E650F" w:rsidRDefault="004E650F" w:rsidP="004C006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E650F" w:rsidRDefault="00F80C25" w:rsidP="004C006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Ungehuset (</w:t>
            </w:r>
            <w:r w:rsidR="00D8638B">
              <w:rPr>
                <w:rFonts w:asciiTheme="minorHAnsi" w:hAnsiTheme="minorHAnsi" w:cstheme="minorHAnsi"/>
                <w:sz w:val="24"/>
                <w:szCs w:val="24"/>
              </w:rPr>
              <w:t>400 m2 ny bebyggelse i 2 plan)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som står færdigbygget i starten af 2025 udvider rammerne og mulighederne for arbejdet. </w:t>
            </w:r>
            <w:r w:rsidR="00D8638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Herunder</w:t>
            </w:r>
            <w:r w:rsidR="004E650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94118">
              <w:rPr>
                <w:rFonts w:asciiTheme="minorHAnsi" w:hAnsiTheme="minorHAnsi" w:cstheme="minorHAnsi"/>
                <w:sz w:val="24"/>
                <w:szCs w:val="24"/>
              </w:rPr>
              <w:t xml:space="preserve">nyetablerede </w:t>
            </w:r>
            <w:r w:rsidR="004E650F">
              <w:rPr>
                <w:rFonts w:asciiTheme="minorHAnsi" w:hAnsiTheme="minorHAnsi" w:cstheme="minorHAnsi"/>
                <w:sz w:val="24"/>
                <w:szCs w:val="24"/>
              </w:rPr>
              <w:t>kontorforhold, endnu et bofællesskab (med 4 værelser),</w:t>
            </w:r>
            <w:r w:rsidR="007D446C">
              <w:rPr>
                <w:rFonts w:asciiTheme="minorHAnsi" w:hAnsiTheme="minorHAnsi" w:cstheme="minorHAnsi"/>
                <w:sz w:val="24"/>
                <w:szCs w:val="24"/>
              </w:rPr>
              <w:t xml:space="preserve"> cafémiljø,</w:t>
            </w:r>
            <w:r w:rsidR="004E650F">
              <w:rPr>
                <w:rFonts w:asciiTheme="minorHAnsi" w:hAnsiTheme="minorHAnsi" w:cstheme="minorHAnsi"/>
                <w:sz w:val="24"/>
                <w:szCs w:val="24"/>
              </w:rPr>
              <w:t xml:space="preserve"> samtale- og aktivitetsrum.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Indtil da har Ungehuset hjemme i Familiehuset, på samme adresse.</w:t>
            </w:r>
          </w:p>
          <w:p w:rsidR="001A1060" w:rsidRPr="004C0065" w:rsidRDefault="001A1060" w:rsidP="004C006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32E0" w:rsidRPr="00E30FA0" w:rsidTr="00F3511D">
        <w:tc>
          <w:tcPr>
            <w:tcW w:w="2574" w:type="dxa"/>
          </w:tcPr>
          <w:p w:rsidR="00FF32E0" w:rsidRPr="00E30FA0" w:rsidRDefault="00FF32E0" w:rsidP="00F82192">
            <w:pPr>
              <w:pStyle w:val="RKBrdtekst"/>
              <w:rPr>
                <w:rFonts w:asciiTheme="minorHAnsi" w:hAnsiTheme="minorHAnsi" w:cstheme="minorHAnsi"/>
                <w:b/>
                <w:szCs w:val="24"/>
              </w:rPr>
            </w:pPr>
            <w:r w:rsidRPr="00E30FA0">
              <w:rPr>
                <w:rFonts w:asciiTheme="minorHAnsi" w:hAnsiTheme="minorHAnsi" w:cstheme="minorHAnsi"/>
                <w:b/>
                <w:szCs w:val="24"/>
              </w:rPr>
              <w:lastRenderedPageBreak/>
              <w:t>Målgruppe</w:t>
            </w:r>
            <w:r w:rsidR="00F359DA">
              <w:rPr>
                <w:rFonts w:asciiTheme="minorHAnsi" w:hAnsiTheme="minorHAnsi" w:cstheme="minorHAnsi"/>
                <w:b/>
                <w:szCs w:val="24"/>
              </w:rPr>
              <w:t>beskrivelse</w:t>
            </w:r>
          </w:p>
          <w:p w:rsidR="00AE63EA" w:rsidRPr="00E30FA0" w:rsidRDefault="00AE63EA" w:rsidP="00F359DA">
            <w:pPr>
              <w:pStyle w:val="RKBrdtekst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7054" w:type="dxa"/>
          </w:tcPr>
          <w:p w:rsidR="008F2535" w:rsidRPr="00E30FA0" w:rsidRDefault="00F80C25" w:rsidP="008F25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Ungehuset</w:t>
            </w:r>
            <w:r w:rsidR="00A45C9F">
              <w:rPr>
                <w:rFonts w:asciiTheme="minorHAnsi" w:hAnsiTheme="minorHAnsi" w:cstheme="minorHAnsi"/>
                <w:sz w:val="24"/>
                <w:szCs w:val="24"/>
              </w:rPr>
              <w:t xml:space="preserve"> samlede målgruppe breder sig over unge</w:t>
            </w:r>
            <w:r w:rsidR="00FF32E0" w:rsidRPr="00E30F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A1060">
              <w:rPr>
                <w:rFonts w:asciiTheme="minorHAnsi" w:hAnsiTheme="minorHAnsi" w:cstheme="minorHAnsi"/>
                <w:sz w:val="24"/>
                <w:szCs w:val="24"/>
              </w:rPr>
              <w:t>i alderen 13-22 år</w:t>
            </w:r>
            <w:r w:rsidR="009A5233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1A106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F32E0" w:rsidRPr="00E30FA0">
              <w:rPr>
                <w:rFonts w:asciiTheme="minorHAnsi" w:hAnsiTheme="minorHAnsi" w:cstheme="minorHAnsi"/>
                <w:sz w:val="24"/>
                <w:szCs w:val="24"/>
              </w:rPr>
              <w:t xml:space="preserve">der har et særligt behov for støtte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efter Barnets lov</w:t>
            </w:r>
            <w:r w:rsidR="001A1060">
              <w:rPr>
                <w:rFonts w:asciiTheme="minorHAnsi" w:hAnsiTheme="minorHAnsi" w:cstheme="minorHAnsi"/>
                <w:sz w:val="24"/>
                <w:szCs w:val="24"/>
              </w:rPr>
              <w:t xml:space="preserve">. De unge </w:t>
            </w:r>
            <w:r w:rsidR="00F359DA">
              <w:rPr>
                <w:rFonts w:asciiTheme="minorHAnsi" w:hAnsiTheme="minorHAnsi" w:cstheme="minorHAnsi"/>
                <w:sz w:val="24"/>
                <w:szCs w:val="24"/>
              </w:rPr>
              <w:t>har det til fælles at de kommer fra hjem med utilstrækkelig voksenstøtte set i forhold til deres problemstilling. De har hver deres unikke historie, som ofte omhandler svigt og traumer, der viser sig i form af mere og mindre sammensatte komplekse problemstillinger,</w:t>
            </w:r>
            <w:r w:rsidR="008F2535" w:rsidRPr="00E3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eksempelvis vedrørende</w:t>
            </w:r>
            <w:r w:rsidR="00E30FA0" w:rsidRPr="00E3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:</w:t>
            </w:r>
          </w:p>
          <w:p w:rsidR="00E30FA0" w:rsidRPr="00E30FA0" w:rsidRDefault="008F2535" w:rsidP="00E30FA0">
            <w:pPr>
              <w:pStyle w:val="Listeafsnit"/>
              <w:numPr>
                <w:ilvl w:val="0"/>
                <w:numId w:val="25"/>
              </w:numPr>
              <w:spacing w:before="60"/>
              <w:contextualSpacing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30FA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Uregelmæssig skolegang </w:t>
            </w:r>
          </w:p>
          <w:p w:rsidR="00E30FA0" w:rsidRPr="00E30FA0" w:rsidRDefault="008F2535" w:rsidP="00E30FA0">
            <w:pPr>
              <w:pStyle w:val="Listeafsnit"/>
              <w:numPr>
                <w:ilvl w:val="0"/>
                <w:numId w:val="25"/>
              </w:numPr>
              <w:spacing w:before="60"/>
              <w:contextualSpacing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30FA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Begrænsede skolefaglige kompetencer</w:t>
            </w:r>
          </w:p>
          <w:p w:rsidR="00E30FA0" w:rsidRPr="00E30FA0" w:rsidRDefault="008F2535" w:rsidP="00E30FA0">
            <w:pPr>
              <w:pStyle w:val="Listeafsnit"/>
              <w:numPr>
                <w:ilvl w:val="0"/>
                <w:numId w:val="25"/>
              </w:numPr>
              <w:spacing w:before="60"/>
              <w:contextualSpacing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30FA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Konflikter </w:t>
            </w:r>
          </w:p>
          <w:p w:rsidR="00E30FA0" w:rsidRDefault="008F2535" w:rsidP="00E30FA0">
            <w:pPr>
              <w:pStyle w:val="Listeafsnit"/>
              <w:numPr>
                <w:ilvl w:val="0"/>
                <w:numId w:val="25"/>
              </w:numPr>
              <w:spacing w:before="60"/>
              <w:contextualSpacing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30FA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Ustabile boligforhold</w:t>
            </w:r>
          </w:p>
          <w:p w:rsidR="003F7064" w:rsidRPr="00E30FA0" w:rsidRDefault="003F7064" w:rsidP="00E30FA0">
            <w:pPr>
              <w:pStyle w:val="Listeafsnit"/>
              <w:numPr>
                <w:ilvl w:val="0"/>
                <w:numId w:val="25"/>
              </w:numPr>
              <w:spacing w:before="60"/>
              <w:contextualSpacing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Udfordringer og spørgsmål i relation til køn og seksualitet</w:t>
            </w:r>
          </w:p>
          <w:p w:rsidR="00E30FA0" w:rsidRPr="00E30FA0" w:rsidRDefault="008F2535" w:rsidP="00E30FA0">
            <w:pPr>
              <w:pStyle w:val="Listeafsnit"/>
              <w:numPr>
                <w:ilvl w:val="0"/>
                <w:numId w:val="25"/>
              </w:numPr>
              <w:spacing w:before="60"/>
              <w:contextualSpacing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30FA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Begrænset netværk (isolation)</w:t>
            </w:r>
          </w:p>
          <w:p w:rsidR="00E30FA0" w:rsidRPr="00E30FA0" w:rsidRDefault="00E30FA0" w:rsidP="00E30FA0">
            <w:pPr>
              <w:pStyle w:val="Listeafsnit"/>
              <w:numPr>
                <w:ilvl w:val="0"/>
                <w:numId w:val="25"/>
              </w:numPr>
              <w:spacing w:before="60"/>
              <w:contextualSpacing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30FA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E</w:t>
            </w:r>
            <w:r w:rsidR="008F2535" w:rsidRPr="00E30FA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ksperimenterende forbrug/misbrug af alkohol, hash og eller andre euforiserende stoffer</w:t>
            </w:r>
          </w:p>
          <w:p w:rsidR="00E30FA0" w:rsidRDefault="008F2535" w:rsidP="00E30FA0">
            <w:pPr>
              <w:pStyle w:val="Listeafsnit"/>
              <w:numPr>
                <w:ilvl w:val="0"/>
                <w:numId w:val="25"/>
              </w:numPr>
              <w:spacing w:before="60"/>
              <w:contextualSpacing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30FA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Psykiske/psykiatriske vanskeligheder</w:t>
            </w:r>
          </w:p>
          <w:p w:rsidR="00F359DA" w:rsidRPr="00E30FA0" w:rsidRDefault="00F359DA" w:rsidP="00E30FA0">
            <w:pPr>
              <w:pStyle w:val="Listeafsnit"/>
              <w:numPr>
                <w:ilvl w:val="0"/>
                <w:numId w:val="25"/>
              </w:numPr>
              <w:spacing w:before="60"/>
              <w:contextualSpacing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Udviklingsforstyrrelse</w:t>
            </w:r>
            <w:r w:rsidR="003977B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r</w:t>
            </w:r>
          </w:p>
          <w:p w:rsidR="008F2535" w:rsidRPr="00E30FA0" w:rsidRDefault="008F2535" w:rsidP="00E30FA0">
            <w:pPr>
              <w:pStyle w:val="Listeafsnit"/>
              <w:numPr>
                <w:ilvl w:val="0"/>
                <w:numId w:val="25"/>
              </w:numPr>
              <w:spacing w:before="60"/>
              <w:contextualSpacing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30FA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Kriminalitet</w:t>
            </w:r>
          </w:p>
          <w:p w:rsidR="00FF32E0" w:rsidRDefault="00FF32E0" w:rsidP="00F821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59DA" w:rsidRDefault="00F359DA" w:rsidP="00F821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Afgrænsende kriterier:</w:t>
            </w:r>
          </w:p>
          <w:p w:rsidR="00F359DA" w:rsidRDefault="00F359DA" w:rsidP="00F359DA">
            <w:pPr>
              <w:pStyle w:val="Listeafsnit"/>
              <w:numPr>
                <w:ilvl w:val="0"/>
                <w:numId w:val="27"/>
              </w:num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Kontaktperson for ung</w:t>
            </w:r>
            <w:r w:rsidR="00F9114A">
              <w:rPr>
                <w:rFonts w:eastAsia="Times New Roman" w:cstheme="minorHAnsi"/>
                <w:sz w:val="24"/>
                <w:szCs w:val="24"/>
              </w:rPr>
              <w:t>e eller hele familien, 13-22 år</w:t>
            </w:r>
            <w:r w:rsidR="00E407DD">
              <w:rPr>
                <w:rFonts w:eastAsia="Times New Roman" w:cstheme="minorHAnsi"/>
                <w:sz w:val="24"/>
                <w:szCs w:val="24"/>
              </w:rPr>
              <w:t xml:space="preserve"> med </w:t>
            </w:r>
            <w:r>
              <w:rPr>
                <w:rFonts w:eastAsia="Times New Roman" w:cstheme="minorHAnsi"/>
                <w:sz w:val="24"/>
                <w:szCs w:val="24"/>
              </w:rPr>
              <w:t>primært psykosociale problemstillinger</w:t>
            </w:r>
          </w:p>
          <w:p w:rsidR="00AE63EA" w:rsidRPr="00F359DA" w:rsidRDefault="00F359DA" w:rsidP="00F359DA">
            <w:pPr>
              <w:pStyle w:val="Listeafsnit"/>
              <w:numPr>
                <w:ilvl w:val="0"/>
                <w:numId w:val="27"/>
              </w:num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Anbringels</w:t>
            </w:r>
            <w:r w:rsidR="00F9114A">
              <w:rPr>
                <w:rFonts w:eastAsia="Times New Roman" w:cstheme="minorHAnsi"/>
                <w:sz w:val="24"/>
                <w:szCs w:val="24"/>
              </w:rPr>
              <w:t>e i Ungdomsboligerne, 15-22 år</w:t>
            </w:r>
            <w:r w:rsidR="00E407DD">
              <w:rPr>
                <w:rFonts w:eastAsia="Times New Roman" w:cstheme="minorHAnsi"/>
                <w:sz w:val="24"/>
                <w:szCs w:val="24"/>
              </w:rPr>
              <w:t xml:space="preserve"> og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i stand til at bo selv med støtte. 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Svære problemstillinger vedrørende</w:t>
            </w:r>
            <w:r w:rsidR="00AE63EA" w:rsidRPr="00F359DA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psykiatri, misbrug og kriminalitet er ikke foreneligt med ophold i Ungdomsboligerne.</w:t>
            </w:r>
          </w:p>
          <w:p w:rsidR="008F2535" w:rsidRPr="00722DEE" w:rsidRDefault="008F2535" w:rsidP="008F2535">
            <w:pPr>
              <w:pStyle w:val="Listeafsnit"/>
              <w:numPr>
                <w:ilvl w:val="0"/>
                <w:numId w:val="18"/>
              </w:num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30FA0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C</w:t>
            </w:r>
            <w:r w:rsidR="00F359DA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afé Veronika,</w:t>
            </w:r>
            <w:r w:rsidR="00F9114A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 xml:space="preserve"> 18-22 år</w:t>
            </w:r>
            <w:r w:rsidR="00F359DA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 xml:space="preserve"> med tilknytning til Ungdomsboligerne.</w:t>
            </w:r>
          </w:p>
          <w:p w:rsidR="00722DEE" w:rsidRPr="00E30FA0" w:rsidRDefault="00722DEE" w:rsidP="008F2535">
            <w:pPr>
              <w:pStyle w:val="Listeafsnit"/>
              <w:numPr>
                <w:ilvl w:val="0"/>
                <w:numId w:val="18"/>
              </w:num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Vredeshåndtering, 13-22 år med forudsætninger for at indgå i et undervisningsforløb.</w:t>
            </w:r>
          </w:p>
          <w:p w:rsidR="00FF32E0" w:rsidRPr="00E30FA0" w:rsidRDefault="00FF32E0" w:rsidP="008F25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2490" w:rsidRPr="00E30FA0" w:rsidTr="00F3511D">
        <w:tc>
          <w:tcPr>
            <w:tcW w:w="2574" w:type="dxa"/>
          </w:tcPr>
          <w:p w:rsidR="00B82490" w:rsidRPr="00A34687" w:rsidRDefault="00B82490" w:rsidP="00F82192">
            <w:pPr>
              <w:pStyle w:val="RKBrdtekst"/>
              <w:rPr>
                <w:rFonts w:asciiTheme="minorHAnsi" w:hAnsiTheme="minorHAnsi" w:cstheme="minorHAnsi"/>
                <w:b/>
                <w:szCs w:val="24"/>
              </w:rPr>
            </w:pPr>
            <w:r w:rsidRPr="00E30FA0">
              <w:rPr>
                <w:rFonts w:asciiTheme="minorHAnsi" w:hAnsiTheme="minorHAnsi" w:cstheme="minorHAnsi"/>
                <w:b/>
                <w:szCs w:val="24"/>
              </w:rPr>
              <w:t>Kerneopgave</w:t>
            </w:r>
            <w:r w:rsidR="00A34687">
              <w:rPr>
                <w:rFonts w:asciiTheme="minorHAnsi" w:hAnsiTheme="minorHAnsi" w:cstheme="minorHAnsi"/>
                <w:b/>
                <w:szCs w:val="24"/>
              </w:rPr>
              <w:t>forståelse, formål og mål</w:t>
            </w:r>
          </w:p>
        </w:tc>
        <w:tc>
          <w:tcPr>
            <w:tcW w:w="7054" w:type="dxa"/>
          </w:tcPr>
          <w:p w:rsidR="00B82490" w:rsidRPr="00E30FA0" w:rsidRDefault="00B82490" w:rsidP="00F82192">
            <w:pPr>
              <w:spacing w:before="6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Ung</w:t>
            </w:r>
            <w:r w:rsidR="00722DE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ehusets</w:t>
            </w:r>
            <w:r w:rsidRPr="00E3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kerneopgave er at skabe forandring sammen med unge, deres familier og netværk hen imod et meningsfuldt voksenliv. Herunder værdierne livsglæde, sundhed</w:t>
            </w:r>
            <w:r w:rsidR="00EC761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</w:t>
            </w:r>
            <w:r w:rsidRPr="00E3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selvstændighed og fællesskab. </w:t>
            </w:r>
          </w:p>
          <w:p w:rsidR="00B82490" w:rsidRPr="00E30FA0" w:rsidRDefault="00B82490" w:rsidP="00F82192">
            <w:pPr>
              <w:spacing w:before="6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B82490" w:rsidRPr="00E30FA0" w:rsidRDefault="00722DEE" w:rsidP="00F82192">
            <w:pPr>
              <w:spacing w:before="6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Ungehusets </w:t>
            </w:r>
            <w:r w:rsidR="00CD2F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overordnede </w:t>
            </w:r>
            <w:r w:rsidR="004D71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formål er at s</w:t>
            </w:r>
            <w:r w:rsidR="00B82490" w:rsidRPr="00E3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ikre, at børn og unge der har et særligt behov for støtte, får de samme muligheder for personlig udvikling, sundhed og et selvstændigt voksenliv som deres jævnaldrende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</w:t>
            </w:r>
          </w:p>
          <w:p w:rsidR="006F2F9F" w:rsidRPr="00E30FA0" w:rsidRDefault="006F2F9F" w:rsidP="00F82192">
            <w:pPr>
              <w:spacing w:before="6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B82490" w:rsidRDefault="00722DEE" w:rsidP="00722DEE">
            <w:pPr>
              <w:spacing w:before="6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Ungehuset</w:t>
            </w:r>
            <w:r w:rsidR="004D71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formål og mål med den specifikke indsats o</w:t>
            </w:r>
            <w:r w:rsidR="006F2F9F" w:rsidRPr="00E3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pstilles individuelt </w:t>
            </w:r>
            <w:r w:rsidR="004D71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i dialog med den unge, den unges familie og netværk. </w:t>
            </w:r>
          </w:p>
          <w:p w:rsidR="00722DEE" w:rsidRPr="00E30FA0" w:rsidRDefault="00722DEE" w:rsidP="00722DEE">
            <w:pPr>
              <w:spacing w:before="6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8E6080" w:rsidRPr="00E30FA0" w:rsidTr="00F3511D">
        <w:tc>
          <w:tcPr>
            <w:tcW w:w="2574" w:type="dxa"/>
          </w:tcPr>
          <w:p w:rsidR="008E6080" w:rsidRPr="00E30FA0" w:rsidRDefault="008E6080" w:rsidP="00F82192">
            <w:pPr>
              <w:pStyle w:val="RKBrdtekst"/>
              <w:rPr>
                <w:rFonts w:asciiTheme="minorHAnsi" w:hAnsiTheme="minorHAnsi" w:cstheme="minorHAnsi"/>
                <w:b/>
                <w:szCs w:val="24"/>
              </w:rPr>
            </w:pPr>
            <w:r w:rsidRPr="00E30FA0">
              <w:rPr>
                <w:rFonts w:asciiTheme="minorHAnsi" w:hAnsiTheme="minorHAnsi" w:cstheme="minorHAnsi"/>
                <w:b/>
                <w:szCs w:val="24"/>
              </w:rPr>
              <w:lastRenderedPageBreak/>
              <w:t>Tilgang og metode</w:t>
            </w:r>
          </w:p>
        </w:tc>
        <w:tc>
          <w:tcPr>
            <w:tcW w:w="7054" w:type="dxa"/>
          </w:tcPr>
          <w:p w:rsidR="008E6080" w:rsidRPr="00E30FA0" w:rsidRDefault="00B562FB" w:rsidP="008E6080">
            <w:pPr>
              <w:spacing w:before="9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 xml:space="preserve">Med respekt for </w:t>
            </w:r>
            <w:r w:rsidR="00722DEE"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>formålet</w:t>
            </w:r>
            <w:r w:rsidR="008E6080" w:rsidRPr="00E30FA0"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 xml:space="preserve"> vil vi </w:t>
            </w:r>
            <w:r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 xml:space="preserve">i arbejdet </w:t>
            </w:r>
            <w:r w:rsidR="008E6080" w:rsidRPr="00E30FA0"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 xml:space="preserve">gerne tage udgangspunkt i de unges forskelligartede ønsker og behov. For at tage hensyn til det, er arbejdsgruppen </w:t>
            </w:r>
            <w:r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 xml:space="preserve">som fremlagt </w:t>
            </w:r>
            <w:r w:rsidR="008E6080" w:rsidRPr="00E30FA0"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 xml:space="preserve">mangfoldigt sammensat og rummer forskellige </w:t>
            </w:r>
            <w:r w:rsidR="003E6A33"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>kontaktperson</w:t>
            </w:r>
            <w:r w:rsidR="00D147C1"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 xml:space="preserve">profiler og </w:t>
            </w:r>
            <w:r w:rsidR="008E6080" w:rsidRPr="00E30FA0"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>metoder, som bringes i spil ud fra af en individuel konkret socialfaglig vurdering og tæt opfølgning i dialog med de u</w:t>
            </w:r>
            <w:r w:rsidR="00BD4B1F"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>nge, deres familie</w:t>
            </w:r>
            <w:r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 xml:space="preserve">r og netværk. </w:t>
            </w:r>
            <w:r w:rsidR="008E6080" w:rsidRPr="00E30FA0"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>Grundlæggende er vores tilgang baseret på</w:t>
            </w:r>
            <w:r w:rsidR="003B4A8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8E6080" w:rsidRPr="00E30FA0"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>relationsorientering</w:t>
            </w:r>
            <w:proofErr w:type="spellEnd"/>
            <w:r w:rsidR="008E6080" w:rsidRPr="00E30FA0">
              <w:rPr>
                <w:rFonts w:asciiTheme="minorHAnsi" w:hAnsiTheme="minorHAnsi" w:cstheme="minorHAnsi"/>
                <w:sz w:val="24"/>
                <w:szCs w:val="24"/>
              </w:rPr>
              <w:t>, r</w:t>
            </w:r>
            <w:r w:rsidR="008E6080" w:rsidRPr="00E30FA0"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>essourceperspektiv</w:t>
            </w:r>
            <w:r w:rsidR="008E6080" w:rsidRPr="00E30FA0">
              <w:rPr>
                <w:rFonts w:asciiTheme="minorHAnsi" w:hAnsiTheme="minorHAnsi" w:cstheme="minorHAnsi"/>
                <w:sz w:val="24"/>
                <w:szCs w:val="24"/>
              </w:rPr>
              <w:t>, h</w:t>
            </w:r>
            <w:r w:rsidR="008E6080" w:rsidRPr="00E30FA0"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>elhedssyn</w:t>
            </w:r>
            <w:r w:rsidR="008E6080" w:rsidRPr="00E30FA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8E6080" w:rsidRPr="00E30FA0"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>anerkendelse</w:t>
            </w:r>
            <w:r w:rsidR="008E6080" w:rsidRPr="00E30FA0">
              <w:rPr>
                <w:rFonts w:asciiTheme="minorHAnsi" w:hAnsiTheme="minorHAnsi" w:cstheme="minorHAnsi"/>
                <w:sz w:val="24"/>
                <w:szCs w:val="24"/>
              </w:rPr>
              <w:t xml:space="preserve"> og h</w:t>
            </w:r>
            <w:r w:rsidR="008E6080" w:rsidRPr="00E30FA0"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  <w:t>jælp til selvhjælp.</w:t>
            </w:r>
          </w:p>
          <w:p w:rsidR="008E6080" w:rsidRDefault="008E6080" w:rsidP="00F82192">
            <w:pPr>
              <w:spacing w:before="6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BD4B1F" w:rsidRDefault="00BD4B1F" w:rsidP="00F82192">
            <w:pPr>
              <w:spacing w:before="6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D4B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Uanset </w:t>
            </w:r>
            <w:r w:rsidR="00722DE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indsats </w:t>
            </w:r>
            <w:r w:rsidRPr="00BD4B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har hver ung én </w:t>
            </w:r>
            <w:r w:rsidR="00B562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primær </w:t>
            </w:r>
            <w:r w:rsidRPr="00BD4B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kontaktperson, som har et særligt ansvar for at have indsigt i den unges situation og følge op på nødvendige tiltag. I botilbuddet er alle </w:t>
            </w:r>
            <w:r w:rsidR="006D5BC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tilknyttede </w:t>
            </w:r>
            <w:r w:rsidR="00B562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kontaktpers</w:t>
            </w:r>
            <w:r w:rsidR="006D5BC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oner</w:t>
            </w:r>
            <w:r w:rsidR="00B562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BD4B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til rådighed </w:t>
            </w:r>
            <w:r w:rsidR="000C137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for alle</w:t>
            </w:r>
            <w:r w:rsidRPr="00BD4B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beboere, så </w:t>
            </w:r>
            <w:r w:rsidR="000C137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de </w:t>
            </w:r>
            <w:r w:rsidRPr="00BD4B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kan få den nødvendige/akutte hj</w:t>
            </w:r>
            <w:r w:rsidR="006D5BC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ælp og støtte af den kontaktperson</w:t>
            </w:r>
            <w:r w:rsidRPr="00BD4B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, som er </w:t>
            </w:r>
            <w:r w:rsidR="006D5BC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lettest tilgængelig</w:t>
            </w:r>
            <w:r w:rsidRPr="00BD4B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BD4B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Vi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tilstræber i vores praksis</w:t>
            </w:r>
            <w:r w:rsidRPr="00BD4B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at tænke og arbe</w:t>
            </w:r>
            <w:r w:rsidR="00522F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jde dynamisk</w:t>
            </w:r>
            <w:r w:rsidRPr="00BD4B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. </w:t>
            </w:r>
            <w:r w:rsidR="000C137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Der investeres</w:t>
            </w:r>
            <w:r w:rsidRPr="00BD4B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0C137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vedholdende </w:t>
            </w:r>
            <w:r w:rsidRPr="00BD4B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</w:t>
            </w:r>
            <w:r w:rsidR="000C137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intern sparring, ekstern supervision og</w:t>
            </w:r>
            <w:r w:rsidRPr="00BD4B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kompetenceud</w:t>
            </w:r>
            <w:r w:rsidR="000C137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vikling</w:t>
            </w:r>
            <w:r w:rsidRPr="00BD4B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med henblik på</w:t>
            </w:r>
            <w:r w:rsidR="00C327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</w:t>
            </w:r>
            <w:r w:rsidRPr="00BD4B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at kvalificere indsatsen og</w:t>
            </w:r>
            <w:r w:rsidR="00522F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til enhver tid</w:t>
            </w:r>
            <w:r w:rsidRPr="00BD4B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løse kerneopgaven bedst muligt.</w:t>
            </w:r>
          </w:p>
          <w:p w:rsidR="00BD4B1F" w:rsidRPr="00E30FA0" w:rsidRDefault="00BD4B1F" w:rsidP="00F82192">
            <w:pPr>
              <w:spacing w:before="6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8E6080" w:rsidRPr="00E30FA0" w:rsidTr="00F3511D">
        <w:tc>
          <w:tcPr>
            <w:tcW w:w="2574" w:type="dxa"/>
          </w:tcPr>
          <w:p w:rsidR="008E6080" w:rsidRPr="00E30FA0" w:rsidRDefault="008E6080" w:rsidP="00F82192">
            <w:pPr>
              <w:pStyle w:val="RKBrdtekst"/>
              <w:rPr>
                <w:rFonts w:asciiTheme="minorHAnsi" w:hAnsiTheme="minorHAnsi" w:cstheme="minorHAnsi"/>
                <w:b/>
                <w:szCs w:val="24"/>
              </w:rPr>
            </w:pPr>
            <w:r w:rsidRPr="00E30FA0">
              <w:rPr>
                <w:rFonts w:asciiTheme="minorHAnsi" w:hAnsiTheme="minorHAnsi" w:cstheme="minorHAnsi"/>
                <w:b/>
                <w:szCs w:val="24"/>
              </w:rPr>
              <w:t>Værdigrundlag</w:t>
            </w:r>
          </w:p>
          <w:p w:rsidR="008E6080" w:rsidRPr="00E30FA0" w:rsidRDefault="008E6080" w:rsidP="00F82192">
            <w:pPr>
              <w:pStyle w:val="RKBrdtekst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7054" w:type="dxa"/>
          </w:tcPr>
          <w:p w:rsidR="009E56BD" w:rsidRDefault="00CF04EA" w:rsidP="008E6080">
            <w:pPr>
              <w:spacing w:before="60"/>
              <w:rPr>
                <w:rStyle w:val="Strk"/>
                <w:rFonts w:asciiTheme="minorHAnsi" w:hAnsiTheme="minorHAnsi" w:cstheme="minorHAnsi"/>
                <w:b w:val="0"/>
                <w:sz w:val="24"/>
                <w:szCs w:val="24"/>
              </w:rPr>
            </w:pPr>
            <w:proofErr w:type="gramStart"/>
            <w:r>
              <w:rPr>
                <w:rStyle w:val="Strk"/>
                <w:rFonts w:asciiTheme="minorHAnsi" w:hAnsiTheme="minorHAnsi" w:cstheme="minorHAnsi"/>
                <w:b w:val="0"/>
                <w:sz w:val="24"/>
                <w:szCs w:val="24"/>
              </w:rPr>
              <w:t>Ung</w:t>
            </w:r>
            <w:r w:rsidR="00F533FD">
              <w:rPr>
                <w:rStyle w:val="Strk"/>
                <w:rFonts w:asciiTheme="minorHAnsi" w:hAnsiTheme="minorHAnsi" w:cstheme="minorHAnsi"/>
                <w:b w:val="0"/>
                <w:sz w:val="24"/>
                <w:szCs w:val="24"/>
              </w:rPr>
              <w:t>e</w:t>
            </w:r>
            <w:r w:rsidR="00F533FD">
              <w:rPr>
                <w:rStyle w:val="Strk"/>
              </w:rPr>
              <w:t xml:space="preserve">huset </w:t>
            </w:r>
            <w:r w:rsidR="008E6080" w:rsidRPr="00E30FA0">
              <w:rPr>
                <w:rStyle w:val="Strk"/>
                <w:rFonts w:asciiTheme="minorHAnsi" w:hAnsiTheme="minorHAnsi" w:cstheme="minorHAnsi"/>
                <w:b w:val="0"/>
                <w:sz w:val="24"/>
                <w:szCs w:val="24"/>
              </w:rPr>
              <w:t xml:space="preserve"> er</w:t>
            </w:r>
            <w:proofErr w:type="gramEnd"/>
            <w:r w:rsidR="008E6080" w:rsidRPr="00E30FA0">
              <w:rPr>
                <w:rStyle w:val="Strk"/>
                <w:rFonts w:asciiTheme="minorHAnsi" w:hAnsiTheme="minorHAnsi" w:cstheme="minorHAnsi"/>
                <w:b w:val="0"/>
                <w:sz w:val="24"/>
                <w:szCs w:val="24"/>
              </w:rPr>
              <w:t xml:space="preserve"> forpligtet i henhold til Rødovre Kommunes værdigrundlag, målsætning, virksomhedsplaner, politikker og retningslinjer.</w:t>
            </w:r>
          </w:p>
          <w:p w:rsidR="009E56BD" w:rsidRDefault="009E56BD" w:rsidP="008E6080">
            <w:pPr>
              <w:spacing w:before="60"/>
              <w:rPr>
                <w:rStyle w:val="Strk"/>
              </w:rPr>
            </w:pPr>
          </w:p>
          <w:p w:rsidR="008E6080" w:rsidRPr="003B547C" w:rsidRDefault="003B547C" w:rsidP="008E6080">
            <w:pPr>
              <w:spacing w:before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Style w:val="Strk"/>
                <w:rFonts w:asciiTheme="minorHAnsi" w:hAnsiTheme="minorHAnsi" w:cstheme="minorHAnsi"/>
                <w:b w:val="0"/>
                <w:sz w:val="24"/>
                <w:szCs w:val="24"/>
              </w:rPr>
              <w:t xml:space="preserve">I vores </w:t>
            </w:r>
            <w:r w:rsidR="00DE11B5">
              <w:rPr>
                <w:rStyle w:val="Strk"/>
                <w:rFonts w:asciiTheme="minorHAnsi" w:hAnsiTheme="minorHAnsi" w:cstheme="minorHAnsi"/>
                <w:b w:val="0"/>
                <w:sz w:val="24"/>
                <w:szCs w:val="24"/>
              </w:rPr>
              <w:t>kerneopgave</w:t>
            </w:r>
            <w:r>
              <w:rPr>
                <w:rStyle w:val="Strk"/>
                <w:rFonts w:asciiTheme="minorHAnsi" w:hAnsiTheme="minorHAnsi" w:cstheme="minorHAnsi"/>
                <w:b w:val="0"/>
                <w:sz w:val="24"/>
                <w:szCs w:val="24"/>
              </w:rPr>
              <w:t>forståelse af et</w:t>
            </w:r>
            <w:r w:rsidR="009E56BD" w:rsidRPr="009E56BD">
              <w:rPr>
                <w:rStyle w:val="Strk"/>
                <w:rFonts w:asciiTheme="minorHAnsi" w:hAnsiTheme="minorHAnsi" w:cstheme="minorHAnsi"/>
                <w:b w:val="0"/>
                <w:sz w:val="24"/>
                <w:szCs w:val="24"/>
              </w:rPr>
              <w:t xml:space="preserve"> meningsfuldt voksenliv</w:t>
            </w:r>
            <w:r w:rsidR="00C327C1">
              <w:rPr>
                <w:rStyle w:val="Strk"/>
                <w:rFonts w:asciiTheme="minorHAnsi" w:hAnsiTheme="minorHAnsi" w:cstheme="minorHAnsi"/>
                <w:b w:val="0"/>
                <w:sz w:val="24"/>
                <w:szCs w:val="24"/>
              </w:rPr>
              <w:t>,</w:t>
            </w:r>
            <w:r w:rsidR="009E56BD" w:rsidRPr="009E56BD">
              <w:rPr>
                <w:rStyle w:val="Strk"/>
                <w:rFonts w:asciiTheme="minorHAnsi" w:hAnsiTheme="minorHAnsi" w:cstheme="minorHAnsi"/>
                <w:b w:val="0"/>
                <w:sz w:val="24"/>
                <w:szCs w:val="24"/>
              </w:rPr>
              <w:t xml:space="preserve"> vægter vi værdierne livsglæde, sundhed, selvstændighed og fællesskab. Det er værdier vi er åbne</w:t>
            </w:r>
            <w:r w:rsidR="00DE11B5">
              <w:rPr>
                <w:rStyle w:val="Strk"/>
                <w:rFonts w:asciiTheme="minorHAnsi" w:hAnsiTheme="minorHAnsi" w:cstheme="minorHAnsi"/>
                <w:b w:val="0"/>
                <w:sz w:val="24"/>
                <w:szCs w:val="24"/>
              </w:rPr>
              <w:t xml:space="preserve"> og eksplicitte</w:t>
            </w:r>
            <w:r w:rsidR="009E56BD" w:rsidRPr="009E56BD">
              <w:rPr>
                <w:rStyle w:val="Strk"/>
                <w:rFonts w:asciiTheme="minorHAnsi" w:hAnsiTheme="minorHAnsi" w:cstheme="minorHAnsi"/>
                <w:b w:val="0"/>
                <w:sz w:val="24"/>
                <w:szCs w:val="24"/>
              </w:rPr>
              <w:t xml:space="preserve"> omkring at vi vil vores unge mennesker, med respekt for den enkeltes ønsker og behov.</w:t>
            </w:r>
            <w:r>
              <w:rPr>
                <w:rStyle w:val="Strk"/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  <w:r w:rsidR="008E6080" w:rsidRPr="00E3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Vi arbejder grundlæggende ud fra en overbevisning</w:t>
            </w:r>
            <w:r w:rsidR="004729B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8E6080" w:rsidRPr="00E3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om</w:t>
            </w:r>
            <w:r w:rsidR="004729B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</w:t>
            </w:r>
            <w:r w:rsidR="008E6080" w:rsidRPr="00E3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at mennesker er lige meget værd, men ikke ligestillede. Derfor har vi en individuel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8E6080" w:rsidRPr="00E3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tilgang til de unge</w:t>
            </w:r>
            <w:r w:rsidR="004729B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</w:t>
            </w:r>
            <w:r w:rsidR="008E6080" w:rsidRPr="00E3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hvor vi som udgangspunkt bestræber os på at møde, se og forstå den unge som den unikke person han</w:t>
            </w:r>
            <w:r w:rsidR="009543C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/hun er. Herunder anser vi</w:t>
            </w:r>
            <w:r w:rsidR="008E6080" w:rsidRPr="00E3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ydmyghed, nysgerrighed, vedholdenhed,</w:t>
            </w:r>
            <w:r w:rsidR="00796F9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respekt,</w:t>
            </w:r>
            <w:r w:rsidR="008E6080" w:rsidRPr="00E3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troværdighed </w:t>
            </w:r>
            <w:r w:rsidR="00796F9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og ikke mindst tillid </w:t>
            </w:r>
            <w:r w:rsidR="008E6080" w:rsidRPr="00E30F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som væsentlige og efterstræbelsesværdige værdier.</w:t>
            </w:r>
          </w:p>
          <w:p w:rsidR="008E6080" w:rsidRPr="00E30FA0" w:rsidRDefault="008E6080" w:rsidP="008E6080">
            <w:pPr>
              <w:spacing w:before="96"/>
              <w:rPr>
                <w:rFonts w:asciiTheme="minorHAnsi" w:eastAsia="+mn-ea" w:hAnsiTheme="minorHAnsi" w:cstheme="minorHAnsi"/>
                <w:iCs/>
                <w:color w:val="000000"/>
                <w:kern w:val="24"/>
                <w:sz w:val="24"/>
                <w:szCs w:val="24"/>
              </w:rPr>
            </w:pPr>
          </w:p>
        </w:tc>
      </w:tr>
      <w:tr w:rsidR="00B82490" w:rsidRPr="00D225AD" w:rsidTr="00F3511D">
        <w:tc>
          <w:tcPr>
            <w:tcW w:w="2574" w:type="dxa"/>
          </w:tcPr>
          <w:p w:rsidR="00B82490" w:rsidRPr="00D225AD" w:rsidRDefault="00F57350" w:rsidP="0043215D">
            <w:pPr>
              <w:pStyle w:val="RKBrdtekst"/>
              <w:rPr>
                <w:rFonts w:asciiTheme="minorHAnsi" w:hAnsiTheme="minorHAnsi" w:cstheme="minorHAnsi"/>
                <w:b/>
                <w:szCs w:val="24"/>
              </w:rPr>
            </w:pPr>
            <w:r w:rsidRPr="00D225AD">
              <w:rPr>
                <w:rFonts w:asciiTheme="minorHAnsi" w:hAnsiTheme="minorHAnsi" w:cstheme="minorHAnsi"/>
                <w:b/>
                <w:szCs w:val="24"/>
              </w:rPr>
              <w:t>Hovedfunktion</w:t>
            </w:r>
          </w:p>
        </w:tc>
        <w:tc>
          <w:tcPr>
            <w:tcW w:w="7054" w:type="dxa"/>
          </w:tcPr>
          <w:p w:rsidR="002123D3" w:rsidRDefault="00BA7C52" w:rsidP="00DE4CA3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D225AD">
              <w:rPr>
                <w:rFonts w:asciiTheme="minorHAnsi" w:hAnsiTheme="minorHAnsi" w:cstheme="minorHAnsi"/>
                <w:sz w:val="24"/>
                <w:szCs w:val="24"/>
              </w:rPr>
              <w:t>Som kontaktperson i Ung</w:t>
            </w:r>
            <w:r w:rsidR="00F533FD">
              <w:rPr>
                <w:rFonts w:asciiTheme="minorHAnsi" w:hAnsiTheme="minorHAnsi" w:cstheme="minorHAnsi"/>
                <w:sz w:val="24"/>
                <w:szCs w:val="24"/>
              </w:rPr>
              <w:t>ehuset</w:t>
            </w:r>
            <w:r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 består dit arbejde overordnet i at varetage kontaktpersonforløb. Herfra </w:t>
            </w:r>
            <w:r w:rsidR="00E73F0F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er </w:t>
            </w:r>
            <w:r w:rsidR="00A24786">
              <w:rPr>
                <w:rFonts w:asciiTheme="minorHAnsi" w:hAnsiTheme="minorHAnsi" w:cstheme="minorHAnsi"/>
                <w:sz w:val="24"/>
                <w:szCs w:val="24"/>
              </w:rPr>
              <w:t xml:space="preserve">dine </w:t>
            </w:r>
            <w:r w:rsidR="00E73F0F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interesser </w:t>
            </w:r>
            <w:r w:rsidR="00A24786">
              <w:rPr>
                <w:rFonts w:asciiTheme="minorHAnsi" w:hAnsiTheme="minorHAnsi" w:cstheme="minorHAnsi"/>
                <w:sz w:val="24"/>
                <w:szCs w:val="24"/>
              </w:rPr>
              <w:t>og kompetencer med til at definere</w:t>
            </w:r>
            <w:r w:rsidR="002123D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401ED" w:rsidRPr="00D225AD">
              <w:rPr>
                <w:rFonts w:asciiTheme="minorHAnsi" w:hAnsiTheme="minorHAnsi" w:cstheme="minorHAnsi"/>
                <w:sz w:val="24"/>
                <w:szCs w:val="24"/>
              </w:rPr>
              <w:t>dit</w:t>
            </w:r>
            <w:r w:rsidR="00A24786">
              <w:rPr>
                <w:rFonts w:asciiTheme="minorHAnsi" w:hAnsiTheme="minorHAnsi" w:cstheme="minorHAnsi"/>
                <w:sz w:val="24"/>
                <w:szCs w:val="24"/>
              </w:rPr>
              <w:t xml:space="preserve"> opgavefelt, som det oftest vil give mening at afgrænse</w:t>
            </w:r>
            <w:r w:rsidR="00BA7B6D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A24786">
              <w:rPr>
                <w:rFonts w:asciiTheme="minorHAnsi" w:hAnsiTheme="minorHAnsi" w:cstheme="minorHAnsi"/>
                <w:sz w:val="24"/>
                <w:szCs w:val="24"/>
              </w:rPr>
              <w:t xml:space="preserve"> med respekt for at Ung</w:t>
            </w:r>
            <w:r w:rsidR="00F533FD">
              <w:rPr>
                <w:rFonts w:asciiTheme="minorHAnsi" w:hAnsiTheme="minorHAnsi" w:cstheme="minorHAnsi"/>
                <w:sz w:val="24"/>
                <w:szCs w:val="24"/>
              </w:rPr>
              <w:t>ehuset</w:t>
            </w:r>
            <w:r w:rsidR="00A2478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837F0">
              <w:rPr>
                <w:rFonts w:asciiTheme="minorHAnsi" w:hAnsiTheme="minorHAnsi" w:cstheme="minorHAnsi"/>
                <w:sz w:val="24"/>
                <w:szCs w:val="24"/>
              </w:rPr>
              <w:t>rummer en bred målgruppe og forskellige foranstaltningstilbud</w:t>
            </w:r>
            <w:r w:rsidR="00A24786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  <w:p w:rsidR="00BA7C52" w:rsidRPr="00D225AD" w:rsidRDefault="00BA7C52" w:rsidP="00DE4CA3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73F0F" w:rsidRPr="00D225AD" w:rsidRDefault="00A401ED" w:rsidP="00DE4CA3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Uanset </w:t>
            </w:r>
            <w:r w:rsidR="00A24786">
              <w:rPr>
                <w:rFonts w:asciiTheme="minorHAnsi" w:hAnsiTheme="minorHAnsi" w:cstheme="minorHAnsi"/>
                <w:sz w:val="24"/>
                <w:szCs w:val="24"/>
              </w:rPr>
              <w:t xml:space="preserve">opgavefelt </w:t>
            </w:r>
            <w:r w:rsidR="00DE4CA3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er </w:t>
            </w:r>
            <w:r w:rsidR="00E73F0F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din </w:t>
            </w:r>
            <w:r w:rsidR="007D259A" w:rsidRPr="00D225AD">
              <w:rPr>
                <w:rFonts w:asciiTheme="minorHAnsi" w:hAnsiTheme="minorHAnsi" w:cstheme="minorHAnsi"/>
                <w:sz w:val="24"/>
                <w:szCs w:val="24"/>
              </w:rPr>
              <w:t>overordnede</w:t>
            </w:r>
            <w:r w:rsidR="00E73F0F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 opgave</w:t>
            </w:r>
            <w:r w:rsidR="00DE4CA3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 at skabe kontekster for forandring sammen med de unge, deres familie og netværk</w:t>
            </w:r>
            <w:r w:rsidR="00D225AD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24786" w:rsidRPr="00D225AD">
              <w:rPr>
                <w:rFonts w:asciiTheme="minorHAnsi" w:hAnsiTheme="minorHAnsi" w:cstheme="minorHAnsi"/>
                <w:sz w:val="24"/>
                <w:szCs w:val="24"/>
              </w:rPr>
              <w:t>hen imod</w:t>
            </w:r>
            <w:r w:rsidR="00D225AD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 et meningsfuldt voksenliv</w:t>
            </w:r>
            <w:r w:rsidR="00DE4CA3" w:rsidRPr="00D225A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51068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73F0F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Meget af tiden skal du arbejde selvstændigt, men </w:t>
            </w:r>
            <w:r w:rsidR="001837F0">
              <w:rPr>
                <w:rFonts w:asciiTheme="minorHAnsi" w:hAnsiTheme="minorHAnsi" w:cstheme="minorHAnsi"/>
                <w:sz w:val="24"/>
                <w:szCs w:val="24"/>
              </w:rPr>
              <w:t xml:space="preserve">du </w:t>
            </w:r>
            <w:r w:rsidR="00EB7B5A">
              <w:rPr>
                <w:rFonts w:asciiTheme="minorHAnsi" w:hAnsiTheme="minorHAnsi" w:cstheme="minorHAnsi"/>
                <w:sz w:val="24"/>
                <w:szCs w:val="24"/>
              </w:rPr>
              <w:t>står ikke alene. D</w:t>
            </w:r>
            <w:r w:rsidR="00E73F0F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u </w:t>
            </w:r>
            <w:r w:rsidR="001837F0">
              <w:rPr>
                <w:rFonts w:asciiTheme="minorHAnsi" w:hAnsiTheme="minorHAnsi" w:cstheme="minorHAnsi"/>
                <w:sz w:val="24"/>
                <w:szCs w:val="24"/>
              </w:rPr>
              <w:t>er en del af</w:t>
            </w:r>
            <w:r w:rsidR="00E73F0F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 et stærk</w:t>
            </w:r>
            <w:r w:rsidR="00597B1A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="00E73F0F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 fagligt </w:t>
            </w:r>
            <w:r w:rsidR="001837F0"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 w:rsidR="00EB7B5A">
              <w:rPr>
                <w:rFonts w:asciiTheme="minorHAnsi" w:hAnsiTheme="minorHAnsi" w:cstheme="minorHAnsi"/>
                <w:sz w:val="24"/>
                <w:szCs w:val="24"/>
              </w:rPr>
              <w:t>ællesskab i Familiehuset og</w:t>
            </w:r>
            <w:r w:rsidR="00C1212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B7B5A">
              <w:rPr>
                <w:rFonts w:asciiTheme="minorHAnsi" w:hAnsiTheme="minorHAnsi" w:cstheme="minorHAnsi"/>
                <w:sz w:val="24"/>
                <w:szCs w:val="24"/>
              </w:rPr>
              <w:t>i Ung</w:t>
            </w:r>
            <w:r w:rsidR="00F533FD">
              <w:rPr>
                <w:rFonts w:asciiTheme="minorHAnsi" w:hAnsiTheme="minorHAnsi" w:cstheme="minorHAnsi"/>
                <w:sz w:val="24"/>
                <w:szCs w:val="24"/>
              </w:rPr>
              <w:t>ehuset</w:t>
            </w:r>
            <w:r w:rsidR="00C12125">
              <w:rPr>
                <w:rFonts w:asciiTheme="minorHAnsi" w:hAnsiTheme="minorHAnsi" w:cstheme="minorHAnsi"/>
                <w:sz w:val="24"/>
                <w:szCs w:val="24"/>
              </w:rPr>
              <w:t>, hvor der</w:t>
            </w:r>
            <w:r w:rsidR="00597B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B7B5A">
              <w:rPr>
                <w:rFonts w:asciiTheme="minorHAnsi" w:hAnsiTheme="minorHAnsi" w:cstheme="minorHAnsi"/>
                <w:sz w:val="24"/>
                <w:szCs w:val="24"/>
              </w:rPr>
              <w:t xml:space="preserve">i trygge rammer </w:t>
            </w:r>
            <w:r w:rsidR="00597B1A">
              <w:rPr>
                <w:rFonts w:asciiTheme="minorHAnsi" w:hAnsiTheme="minorHAnsi" w:cstheme="minorHAnsi"/>
                <w:sz w:val="24"/>
                <w:szCs w:val="24"/>
              </w:rPr>
              <w:t>bl.a.</w:t>
            </w:r>
            <w:r w:rsidR="00C12125">
              <w:rPr>
                <w:rFonts w:asciiTheme="minorHAnsi" w:hAnsiTheme="minorHAnsi" w:cstheme="minorHAnsi"/>
                <w:sz w:val="24"/>
                <w:szCs w:val="24"/>
              </w:rPr>
              <w:t xml:space="preserve"> gives mulighed for og forventes refleksion over</w:t>
            </w:r>
            <w:r w:rsidR="00597B1A">
              <w:rPr>
                <w:rFonts w:asciiTheme="minorHAnsi" w:hAnsiTheme="minorHAnsi" w:cstheme="minorHAnsi"/>
                <w:sz w:val="24"/>
                <w:szCs w:val="24"/>
              </w:rPr>
              <w:t xml:space="preserve"> egen</w:t>
            </w:r>
            <w:r w:rsidR="00C12125">
              <w:rPr>
                <w:rFonts w:asciiTheme="minorHAnsi" w:hAnsiTheme="minorHAnsi" w:cstheme="minorHAnsi"/>
                <w:sz w:val="24"/>
                <w:szCs w:val="24"/>
              </w:rPr>
              <w:t xml:space="preserve"> praksis.</w:t>
            </w:r>
          </w:p>
          <w:p w:rsidR="00E73F0F" w:rsidRPr="00D225AD" w:rsidRDefault="00E73F0F" w:rsidP="00DE4CA3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0DFC" w:rsidRDefault="00480C7A" w:rsidP="008503DA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I selve kontaktpersonarbejdet </w:t>
            </w:r>
            <w:r w:rsidR="008503DA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tager </w:t>
            </w:r>
            <w:r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vi </w:t>
            </w:r>
            <w:r w:rsidR="008503DA" w:rsidRPr="00D225AD">
              <w:rPr>
                <w:rFonts w:asciiTheme="minorHAnsi" w:hAnsiTheme="minorHAnsi" w:cstheme="minorHAnsi"/>
                <w:sz w:val="24"/>
                <w:szCs w:val="24"/>
              </w:rPr>
              <w:t>udgangspunkt i vores</w:t>
            </w:r>
            <w:r w:rsidR="00510685">
              <w:rPr>
                <w:rFonts w:asciiTheme="minorHAnsi" w:hAnsiTheme="minorHAnsi" w:cstheme="minorHAnsi"/>
                <w:sz w:val="24"/>
                <w:szCs w:val="24"/>
              </w:rPr>
              <w:t xml:space="preserve"> tilgang, metode- og </w:t>
            </w:r>
            <w:r w:rsidR="008503DA" w:rsidRPr="00D225AD">
              <w:rPr>
                <w:rFonts w:asciiTheme="minorHAnsi" w:hAnsiTheme="minorHAnsi" w:cstheme="minorHAnsi"/>
                <w:sz w:val="24"/>
                <w:szCs w:val="24"/>
              </w:rPr>
              <w:t>værdi</w:t>
            </w:r>
            <w:r w:rsidR="00510685">
              <w:rPr>
                <w:rFonts w:asciiTheme="minorHAnsi" w:hAnsiTheme="minorHAnsi" w:cstheme="minorHAnsi"/>
                <w:sz w:val="24"/>
                <w:szCs w:val="24"/>
              </w:rPr>
              <w:t>grundlag o</w:t>
            </w:r>
            <w:r w:rsidR="00A978C3" w:rsidRPr="00D225AD">
              <w:rPr>
                <w:rFonts w:asciiTheme="minorHAnsi" w:hAnsiTheme="minorHAnsi" w:cstheme="minorHAnsi"/>
                <w:sz w:val="24"/>
                <w:szCs w:val="24"/>
              </w:rPr>
              <w:t>g sigter</w:t>
            </w:r>
            <w:r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10685">
              <w:rPr>
                <w:rFonts w:asciiTheme="minorHAnsi" w:hAnsiTheme="minorHAnsi" w:cstheme="minorHAnsi"/>
                <w:sz w:val="24"/>
                <w:szCs w:val="24"/>
              </w:rPr>
              <w:t xml:space="preserve">herudfra </w:t>
            </w:r>
            <w:r w:rsidRPr="00D225AD">
              <w:rPr>
                <w:rFonts w:asciiTheme="minorHAnsi" w:hAnsiTheme="minorHAnsi" w:cstheme="minorHAnsi"/>
                <w:sz w:val="24"/>
                <w:szCs w:val="24"/>
              </w:rPr>
              <w:t>efter</w:t>
            </w:r>
            <w:r w:rsidR="00A978C3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 at gøre os fortjent til en relation til de unge,</w:t>
            </w:r>
            <w:r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 der giver os gode betingelser for at </w:t>
            </w:r>
            <w:r w:rsidR="00A978C3" w:rsidRPr="00D225AD">
              <w:rPr>
                <w:rFonts w:asciiTheme="minorHAnsi" w:hAnsiTheme="minorHAnsi" w:cstheme="minorHAnsi"/>
                <w:sz w:val="24"/>
                <w:szCs w:val="24"/>
              </w:rPr>
              <w:t>yde støtte, råd og vejledning</w:t>
            </w:r>
            <w:r w:rsidR="00E30FA0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 i forhold til</w:t>
            </w:r>
            <w:r w:rsidR="00A24786">
              <w:rPr>
                <w:rFonts w:asciiTheme="minorHAnsi" w:hAnsiTheme="minorHAnsi" w:cstheme="minorHAnsi"/>
                <w:sz w:val="24"/>
                <w:szCs w:val="24"/>
              </w:rPr>
              <w:t xml:space="preserve"> den</w:t>
            </w:r>
            <w:r w:rsidR="00E30FA0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 problemstilling der gør sig gældende</w:t>
            </w:r>
            <w:r w:rsidR="00A978C3" w:rsidRPr="00D225AD">
              <w:rPr>
                <w:rFonts w:asciiTheme="minorHAnsi" w:hAnsiTheme="minorHAnsi" w:cstheme="minorHAnsi"/>
                <w:sz w:val="24"/>
                <w:szCs w:val="24"/>
              </w:rPr>
              <w:t>. Herunder tillægges det afgørende betydning, at du som kontaktperson er tilgængelig, hvorfor det forventes, at du i vidt omfang er fleksibel og parat til at står til rådighed for de unge – og</w:t>
            </w:r>
            <w:r w:rsidRPr="00D225AD">
              <w:rPr>
                <w:rFonts w:asciiTheme="minorHAnsi" w:hAnsiTheme="minorHAnsi" w:cstheme="minorHAnsi"/>
                <w:sz w:val="24"/>
                <w:szCs w:val="24"/>
              </w:rPr>
              <w:t>så</w:t>
            </w:r>
            <w:r w:rsidR="00A978C3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 uden for</w:t>
            </w:r>
            <w:r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 sædvanlig kontortid. </w:t>
            </w:r>
            <w:r w:rsidR="00F02EAB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I forbindelse med botilbuddet består der </w:t>
            </w:r>
            <w:r w:rsidR="007D259A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en udvidet rådighedsforpligtelse </w:t>
            </w:r>
            <w:r w:rsidR="004C2913">
              <w:rPr>
                <w:rFonts w:asciiTheme="minorHAnsi" w:hAnsiTheme="minorHAnsi" w:cstheme="minorHAnsi"/>
                <w:sz w:val="24"/>
                <w:szCs w:val="24"/>
              </w:rPr>
              <w:t>i form af</w:t>
            </w:r>
            <w:r w:rsidR="00F02EAB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 vagtordningen, som kort fortalt indebærer vagttele</w:t>
            </w:r>
            <w:r w:rsidR="00704627">
              <w:rPr>
                <w:rFonts w:asciiTheme="minorHAnsi" w:hAnsiTheme="minorHAnsi" w:cstheme="minorHAnsi"/>
                <w:sz w:val="24"/>
                <w:szCs w:val="24"/>
              </w:rPr>
              <w:t>fonvagt hver 6. uge (fra torsdag til torsdag</w:t>
            </w:r>
            <w:r w:rsidR="004C2913">
              <w:rPr>
                <w:rFonts w:asciiTheme="minorHAnsi" w:hAnsiTheme="minorHAnsi" w:cstheme="minorHAnsi"/>
                <w:sz w:val="24"/>
                <w:szCs w:val="24"/>
              </w:rPr>
              <w:t>) for de tilknyttede kontaktpersoner</w:t>
            </w:r>
            <w:r w:rsidR="007D259A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For uddybende henvises der til </w:t>
            </w:r>
            <w:r w:rsidR="00A978C3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Ungdomsboligernes </w:t>
            </w:r>
            <w:r w:rsidR="00A978C3" w:rsidRPr="00D225AD">
              <w:rPr>
                <w:rFonts w:asciiTheme="minorHAnsi" w:hAnsiTheme="minorHAnsi" w:cstheme="minorHAnsi"/>
                <w:i/>
                <w:sz w:val="24"/>
                <w:szCs w:val="24"/>
              </w:rPr>
              <w:t>Til rådighedspolitik og praksis</w:t>
            </w:r>
            <w:r w:rsidR="00A978C3" w:rsidRPr="00D225A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7D259A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A55A9">
              <w:rPr>
                <w:rFonts w:asciiTheme="minorHAnsi" w:hAnsiTheme="minorHAnsi" w:cstheme="minorHAnsi"/>
                <w:sz w:val="24"/>
                <w:szCs w:val="24"/>
              </w:rPr>
              <w:t xml:space="preserve"> Grundet kontaktpersonarbejdets særlige karakter kan arbejdstiden variere fra uge til uge</w:t>
            </w:r>
            <w:r w:rsidR="004C2913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A55A9">
              <w:rPr>
                <w:rFonts w:asciiTheme="minorHAnsi" w:hAnsiTheme="minorHAnsi" w:cstheme="minorHAnsi"/>
                <w:sz w:val="24"/>
                <w:szCs w:val="24"/>
              </w:rPr>
              <w:t xml:space="preserve"> fra lidt mere til lidt mindre end </w:t>
            </w:r>
            <w:r w:rsidR="00597B1A">
              <w:rPr>
                <w:rFonts w:asciiTheme="minorHAnsi" w:hAnsiTheme="minorHAnsi" w:cstheme="minorHAnsi"/>
                <w:sz w:val="24"/>
                <w:szCs w:val="24"/>
              </w:rPr>
              <w:t>dit faste timetal</w:t>
            </w:r>
            <w:r w:rsidR="004C291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6A55A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C2913">
              <w:rPr>
                <w:rFonts w:asciiTheme="minorHAnsi" w:hAnsiTheme="minorHAnsi" w:cstheme="minorHAnsi"/>
                <w:sz w:val="24"/>
                <w:szCs w:val="24"/>
              </w:rPr>
              <w:t>Ø</w:t>
            </w:r>
            <w:r w:rsidR="006A55A9">
              <w:rPr>
                <w:rFonts w:asciiTheme="minorHAnsi" w:hAnsiTheme="minorHAnsi" w:cstheme="minorHAnsi"/>
                <w:sz w:val="24"/>
                <w:szCs w:val="24"/>
              </w:rPr>
              <w:t xml:space="preserve">velsen balanceres løbende i tæt dialog med </w:t>
            </w:r>
            <w:r w:rsidR="00704627">
              <w:rPr>
                <w:rFonts w:asciiTheme="minorHAnsi" w:hAnsiTheme="minorHAnsi" w:cstheme="minorHAnsi"/>
                <w:sz w:val="24"/>
                <w:szCs w:val="24"/>
              </w:rPr>
              <w:t xml:space="preserve">din </w:t>
            </w:r>
            <w:r w:rsidR="006A55A9">
              <w:rPr>
                <w:rFonts w:asciiTheme="minorHAnsi" w:hAnsiTheme="minorHAnsi" w:cstheme="minorHAnsi"/>
                <w:sz w:val="24"/>
                <w:szCs w:val="24"/>
              </w:rPr>
              <w:t>nærmeste leder.</w:t>
            </w:r>
            <w:r w:rsidR="00C12125">
              <w:rPr>
                <w:rFonts w:asciiTheme="minorHAnsi" w:hAnsiTheme="minorHAnsi" w:cstheme="minorHAnsi"/>
                <w:sz w:val="24"/>
                <w:szCs w:val="24"/>
              </w:rPr>
              <w:t xml:space="preserve"> Herunder har</w:t>
            </w:r>
            <w:r w:rsidR="004C2913">
              <w:rPr>
                <w:rFonts w:asciiTheme="minorHAnsi" w:hAnsiTheme="minorHAnsi" w:cstheme="minorHAnsi"/>
                <w:sz w:val="24"/>
                <w:szCs w:val="24"/>
              </w:rPr>
              <w:t xml:space="preserve"> I</w:t>
            </w:r>
            <w:r w:rsidR="00C1212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1035F">
              <w:rPr>
                <w:rFonts w:asciiTheme="minorHAnsi" w:hAnsiTheme="minorHAnsi" w:cstheme="minorHAnsi"/>
                <w:sz w:val="24"/>
                <w:szCs w:val="24"/>
              </w:rPr>
              <w:t xml:space="preserve">fast </w:t>
            </w:r>
            <w:r w:rsidR="00C12125">
              <w:rPr>
                <w:rFonts w:asciiTheme="minorHAnsi" w:hAnsiTheme="minorHAnsi" w:cstheme="minorHAnsi"/>
                <w:sz w:val="24"/>
                <w:szCs w:val="24"/>
              </w:rPr>
              <w:t>porteføljegennemgang hver 3</w:t>
            </w:r>
            <w:r w:rsidR="00B643B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C12125">
              <w:rPr>
                <w:rFonts w:asciiTheme="minorHAnsi" w:hAnsiTheme="minorHAnsi" w:cstheme="minorHAnsi"/>
                <w:sz w:val="24"/>
                <w:szCs w:val="24"/>
              </w:rPr>
              <w:t xml:space="preserve"> måned.</w:t>
            </w:r>
          </w:p>
          <w:p w:rsidR="006A55A9" w:rsidRDefault="006A55A9" w:rsidP="008503DA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0DFC" w:rsidRDefault="009B0DFC" w:rsidP="008503DA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Kontaktpersonarbejdet </w:t>
            </w:r>
            <w:r w:rsidR="00B643B8">
              <w:rPr>
                <w:rFonts w:asciiTheme="minorHAnsi" w:hAnsiTheme="minorHAnsi" w:cstheme="minorHAnsi"/>
                <w:sz w:val="24"/>
                <w:szCs w:val="24"/>
              </w:rPr>
              <w:t xml:space="preserve">– </w:t>
            </w:r>
            <w:r w:rsidR="00D80A8C">
              <w:rPr>
                <w:rFonts w:asciiTheme="minorHAnsi" w:hAnsiTheme="minorHAnsi" w:cstheme="minorHAnsi"/>
                <w:sz w:val="24"/>
                <w:szCs w:val="24"/>
              </w:rPr>
              <w:t xml:space="preserve">og </w:t>
            </w:r>
            <w:r w:rsidR="00B643B8">
              <w:rPr>
                <w:rFonts w:asciiTheme="minorHAnsi" w:hAnsiTheme="minorHAnsi" w:cstheme="minorHAnsi"/>
                <w:sz w:val="24"/>
                <w:szCs w:val="24"/>
              </w:rPr>
              <w:t>Ung</w:t>
            </w:r>
            <w:r w:rsidR="00EE7D23">
              <w:rPr>
                <w:rFonts w:asciiTheme="minorHAnsi" w:hAnsiTheme="minorHAnsi" w:cstheme="minorHAnsi"/>
                <w:sz w:val="24"/>
                <w:szCs w:val="24"/>
              </w:rPr>
              <w:t>ehuset</w:t>
            </w:r>
            <w:r w:rsidR="00B643B8">
              <w:rPr>
                <w:rFonts w:asciiTheme="minorHAnsi" w:hAnsiTheme="minorHAnsi" w:cstheme="minorHAnsi"/>
                <w:sz w:val="24"/>
                <w:szCs w:val="24"/>
              </w:rPr>
              <w:t xml:space="preserve"> kerneopgaveforståelse -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kalder på at du går forrest i forhold til </w:t>
            </w:r>
            <w:r w:rsidR="00847D40">
              <w:rPr>
                <w:rFonts w:asciiTheme="minorHAnsi" w:hAnsiTheme="minorHAnsi" w:cstheme="minorHAnsi"/>
                <w:sz w:val="24"/>
                <w:szCs w:val="24"/>
              </w:rPr>
              <w:t xml:space="preserve">at sikre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et </w:t>
            </w:r>
            <w:r w:rsidR="003725AA">
              <w:rPr>
                <w:rFonts w:asciiTheme="minorHAnsi" w:hAnsiTheme="minorHAnsi" w:cstheme="minorHAnsi"/>
                <w:sz w:val="24"/>
                <w:szCs w:val="24"/>
              </w:rPr>
              <w:t>formålstjenstligt</w:t>
            </w:r>
            <w:r w:rsidR="00C1212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samarbejde med </w:t>
            </w:r>
            <w:r w:rsidR="00B643B8">
              <w:rPr>
                <w:rFonts w:asciiTheme="minorHAnsi" w:hAnsiTheme="minorHAnsi" w:cstheme="minorHAnsi"/>
                <w:sz w:val="24"/>
                <w:szCs w:val="24"/>
              </w:rPr>
              <w:t xml:space="preserve">den unge,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C12125">
              <w:rPr>
                <w:rFonts w:asciiTheme="minorHAnsi" w:hAnsiTheme="minorHAnsi" w:cstheme="minorHAnsi"/>
                <w:sz w:val="24"/>
                <w:szCs w:val="24"/>
              </w:rPr>
              <w:t>en unges familie og netværk. Sidstnævnte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være</w:t>
            </w:r>
            <w:r w:rsidR="00C12125">
              <w:rPr>
                <w:rFonts w:asciiTheme="minorHAnsi" w:hAnsiTheme="minorHAnsi" w:cstheme="minorHAnsi"/>
                <w:sz w:val="24"/>
                <w:szCs w:val="24"/>
              </w:rPr>
              <w:t>nde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sig eksempelvis myndighedsrådgiver og den unges skole</w:t>
            </w:r>
            <w:r w:rsidR="00C12125">
              <w:rPr>
                <w:rFonts w:asciiTheme="minorHAnsi" w:hAnsiTheme="minorHAnsi" w:cstheme="minorHAnsi"/>
                <w:sz w:val="24"/>
                <w:szCs w:val="24"/>
              </w:rPr>
              <w:t>- og behandlings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tilbud. Øvelsen indebærer diverse møder og at der udformes skriftlige oplæg og statusrapporter. </w:t>
            </w:r>
            <w:r w:rsidR="00B643B8">
              <w:rPr>
                <w:rFonts w:asciiTheme="minorHAnsi" w:hAnsiTheme="minorHAnsi" w:cstheme="minorHAnsi"/>
                <w:sz w:val="24"/>
                <w:szCs w:val="24"/>
              </w:rPr>
              <w:t xml:space="preserve">For uddybende omkring hvad der opfattes som kvalitet i arbejdet henvises der til Ungdomsboligernes arbejdsmodel </w:t>
            </w:r>
            <w:r w:rsidR="00B643B8" w:rsidRPr="00B643B8">
              <w:rPr>
                <w:rFonts w:asciiTheme="minorHAnsi" w:hAnsiTheme="minorHAnsi" w:cstheme="minorHAnsi"/>
                <w:i/>
                <w:sz w:val="24"/>
                <w:szCs w:val="24"/>
              </w:rPr>
              <w:t>Rammen</w:t>
            </w:r>
            <w:r w:rsidR="00B643B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9B0DFC" w:rsidRPr="00D225AD" w:rsidRDefault="009B0DFC" w:rsidP="008503DA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30FA0" w:rsidRDefault="00515A2F" w:rsidP="008503DA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Kontaktpersonarbejdet i botilbuddet og Café Veronika </w:t>
            </w:r>
            <w:r w:rsidR="001837F0">
              <w:rPr>
                <w:rFonts w:asciiTheme="minorHAnsi" w:hAnsiTheme="minorHAnsi" w:cstheme="minorHAnsi"/>
                <w:sz w:val="24"/>
                <w:szCs w:val="24"/>
              </w:rPr>
              <w:t>foregår mere</w:t>
            </w:r>
            <w:r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 gruppeorienteret, med udvidet fokus på at </w:t>
            </w:r>
            <w:r w:rsidR="00E30FA0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styrke </w:t>
            </w:r>
            <w:r w:rsidR="00D225AD" w:rsidRPr="00D225AD">
              <w:rPr>
                <w:rFonts w:asciiTheme="minorHAnsi" w:hAnsiTheme="minorHAnsi" w:cstheme="minorHAnsi"/>
                <w:sz w:val="24"/>
                <w:szCs w:val="24"/>
              </w:rPr>
              <w:t>og trække på værdien af</w:t>
            </w:r>
            <w:r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 fællesskab igennem mere og mindre faste aktiviteter, ex. fællesspisning</w:t>
            </w:r>
            <w:r w:rsidR="00A401ED" w:rsidRPr="00D225AD">
              <w:rPr>
                <w:rFonts w:asciiTheme="minorHAnsi" w:hAnsiTheme="minorHAnsi" w:cstheme="minorHAnsi"/>
                <w:sz w:val="24"/>
                <w:szCs w:val="24"/>
              </w:rPr>
              <w:t>, husmøder, temaaftener og udflugter</w:t>
            </w:r>
            <w:r w:rsidRPr="00D225A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A401ED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BD4B1F" w:rsidRPr="00D225AD" w:rsidRDefault="00BD4B1F" w:rsidP="008503DA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225AD" w:rsidRPr="00D225AD" w:rsidRDefault="001837F0" w:rsidP="00D225AD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Konkret kan</w:t>
            </w:r>
            <w:r w:rsidR="00A401ED"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30FA0" w:rsidRPr="00D225AD">
              <w:rPr>
                <w:rFonts w:asciiTheme="minorHAnsi" w:hAnsiTheme="minorHAnsi" w:cstheme="minorHAnsi"/>
                <w:sz w:val="24"/>
                <w:szCs w:val="24"/>
              </w:rPr>
              <w:t>kontaktpersonarbejde</w:t>
            </w:r>
            <w:r w:rsidR="008A175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401ED" w:rsidRPr="00D225AD">
              <w:rPr>
                <w:rFonts w:asciiTheme="minorHAnsi" w:hAnsiTheme="minorHAnsi" w:cstheme="minorHAnsi"/>
                <w:sz w:val="24"/>
                <w:szCs w:val="24"/>
              </w:rPr>
              <w:t>bestå i:</w:t>
            </w:r>
          </w:p>
          <w:p w:rsidR="005D70FC" w:rsidRPr="005D70FC" w:rsidRDefault="005D70FC" w:rsidP="00D225AD">
            <w:pPr>
              <w:pStyle w:val="Listeafsnit"/>
              <w:widowControl w:val="0"/>
              <w:numPr>
                <w:ilvl w:val="0"/>
                <w:numId w:val="26"/>
              </w:num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 xml:space="preserve">Udgående/opsøgende </w:t>
            </w:r>
            <w:r w:rsidR="00CB2BC8"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 xml:space="preserve">socialt </w:t>
            </w:r>
            <w:r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>arbejde</w:t>
            </w:r>
          </w:p>
          <w:p w:rsidR="00D225AD" w:rsidRPr="00D225AD" w:rsidRDefault="007D259A" w:rsidP="00D225AD">
            <w:pPr>
              <w:pStyle w:val="Listeafsnit"/>
              <w:widowControl w:val="0"/>
              <w:numPr>
                <w:ilvl w:val="0"/>
                <w:numId w:val="26"/>
              </w:numPr>
              <w:rPr>
                <w:rFonts w:eastAsia="Times New Roman" w:cstheme="minorHAnsi"/>
                <w:sz w:val="24"/>
                <w:szCs w:val="24"/>
              </w:rPr>
            </w:pPr>
            <w:r w:rsidRPr="00D225AD"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>At yde støtte på det nære personlige plan</w:t>
            </w:r>
          </w:p>
          <w:p w:rsidR="00D225AD" w:rsidRPr="00D225AD" w:rsidRDefault="007D259A" w:rsidP="00D225AD">
            <w:pPr>
              <w:pStyle w:val="Listeafsnit"/>
              <w:widowControl w:val="0"/>
              <w:numPr>
                <w:ilvl w:val="0"/>
                <w:numId w:val="26"/>
              </w:numPr>
              <w:rPr>
                <w:rFonts w:eastAsia="Times New Roman" w:cstheme="minorHAnsi"/>
                <w:sz w:val="24"/>
                <w:szCs w:val="24"/>
              </w:rPr>
            </w:pPr>
            <w:r w:rsidRPr="00D225AD"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 xml:space="preserve">At </w:t>
            </w:r>
            <w:r w:rsidR="00C17CD9"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>være til rådighed, når den unge</w:t>
            </w:r>
            <w:r w:rsidRPr="00D225AD"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 xml:space="preserve"> har behov for en voksen at tale med om sine bekymringer </w:t>
            </w:r>
          </w:p>
          <w:p w:rsidR="00D225AD" w:rsidRPr="001837F0" w:rsidRDefault="007D259A" w:rsidP="00D225AD">
            <w:pPr>
              <w:pStyle w:val="Listeafsnit"/>
              <w:widowControl w:val="0"/>
              <w:numPr>
                <w:ilvl w:val="0"/>
                <w:numId w:val="26"/>
              </w:numPr>
              <w:rPr>
                <w:rFonts w:eastAsia="Times New Roman" w:cstheme="minorHAnsi"/>
                <w:sz w:val="24"/>
                <w:szCs w:val="24"/>
              </w:rPr>
            </w:pPr>
            <w:r w:rsidRPr="00D225AD"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>At være til rådighed, når den unge har brug for opmuntring</w:t>
            </w:r>
          </w:p>
          <w:p w:rsidR="001837F0" w:rsidRPr="00D225AD" w:rsidRDefault="001837F0" w:rsidP="00D225AD">
            <w:pPr>
              <w:pStyle w:val="Listeafsnit"/>
              <w:widowControl w:val="0"/>
              <w:numPr>
                <w:ilvl w:val="0"/>
                <w:numId w:val="26"/>
              </w:num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lastRenderedPageBreak/>
              <w:t>At støtte den unge i at håndtere konflikter</w:t>
            </w:r>
          </w:p>
          <w:p w:rsidR="00D225AD" w:rsidRPr="00D225AD" w:rsidRDefault="007D259A" w:rsidP="00D225AD">
            <w:pPr>
              <w:pStyle w:val="Listeafsnit"/>
              <w:widowControl w:val="0"/>
              <w:numPr>
                <w:ilvl w:val="0"/>
                <w:numId w:val="26"/>
              </w:numPr>
              <w:rPr>
                <w:rFonts w:eastAsia="Times New Roman" w:cstheme="minorHAnsi"/>
                <w:sz w:val="24"/>
                <w:szCs w:val="24"/>
              </w:rPr>
            </w:pPr>
            <w:r w:rsidRPr="00D225AD"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 xml:space="preserve">At yde </w:t>
            </w:r>
            <w:proofErr w:type="spellStart"/>
            <w:r w:rsidRPr="00D225AD"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>botræning</w:t>
            </w:r>
            <w:proofErr w:type="spellEnd"/>
          </w:p>
          <w:p w:rsidR="00D225AD" w:rsidRPr="00D225AD" w:rsidRDefault="007D259A" w:rsidP="00D225AD">
            <w:pPr>
              <w:pStyle w:val="Listeafsnit"/>
              <w:widowControl w:val="0"/>
              <w:numPr>
                <w:ilvl w:val="0"/>
                <w:numId w:val="26"/>
              </w:numPr>
              <w:rPr>
                <w:rFonts w:eastAsia="Times New Roman" w:cstheme="minorHAnsi"/>
                <w:sz w:val="24"/>
                <w:szCs w:val="24"/>
              </w:rPr>
            </w:pPr>
            <w:r w:rsidRPr="00D225AD"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>At kunne gå med til møder i eks. forvaltningen eller andre steder, hvor den unge har behov for ekstra tryghed</w:t>
            </w:r>
          </w:p>
          <w:p w:rsidR="00D225AD" w:rsidRPr="00D225AD" w:rsidRDefault="007D259A" w:rsidP="00D225AD">
            <w:pPr>
              <w:pStyle w:val="Listeafsnit"/>
              <w:widowControl w:val="0"/>
              <w:numPr>
                <w:ilvl w:val="0"/>
                <w:numId w:val="26"/>
              </w:numPr>
              <w:rPr>
                <w:rFonts w:eastAsia="Times New Roman" w:cstheme="minorHAnsi"/>
                <w:sz w:val="24"/>
                <w:szCs w:val="24"/>
              </w:rPr>
            </w:pPr>
            <w:r w:rsidRPr="00D225AD"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>At kunne stille krav til og korrigere eller om nødvendigt stoppe den unge</w:t>
            </w:r>
          </w:p>
          <w:p w:rsidR="00787034" w:rsidRPr="00787034" w:rsidRDefault="007D259A" w:rsidP="00787034">
            <w:pPr>
              <w:pStyle w:val="Listeafsnit"/>
              <w:widowControl w:val="0"/>
              <w:numPr>
                <w:ilvl w:val="0"/>
                <w:numId w:val="26"/>
              </w:numPr>
              <w:rPr>
                <w:rFonts w:eastAsia="Times New Roman" w:cstheme="minorHAnsi"/>
                <w:sz w:val="24"/>
                <w:szCs w:val="24"/>
              </w:rPr>
            </w:pPr>
            <w:r w:rsidRPr="00D225AD"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>At yde støtte, råd og vejledning til den unges forældre</w:t>
            </w:r>
          </w:p>
          <w:p w:rsidR="00787034" w:rsidRPr="00787034" w:rsidRDefault="007D259A" w:rsidP="00D225AD">
            <w:pPr>
              <w:pStyle w:val="Listeafsnit"/>
              <w:widowControl w:val="0"/>
              <w:numPr>
                <w:ilvl w:val="0"/>
                <w:numId w:val="26"/>
              </w:numPr>
              <w:rPr>
                <w:rFonts w:eastAsia="Times New Roman" w:cstheme="minorHAnsi"/>
                <w:sz w:val="24"/>
                <w:szCs w:val="24"/>
              </w:rPr>
            </w:pPr>
            <w:r w:rsidRPr="00D225AD"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 xml:space="preserve">At indgå i samarbejde med relevante aktører omkring den </w:t>
            </w:r>
          </w:p>
          <w:p w:rsidR="00787034" w:rsidRDefault="008112B9" w:rsidP="00787034">
            <w:pPr>
              <w:pStyle w:val="Listeafsnit"/>
              <w:widowControl w:val="0"/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>unge</w:t>
            </w:r>
          </w:p>
          <w:p w:rsidR="00D62DDC" w:rsidRDefault="00D62DDC" w:rsidP="00D62DDC">
            <w:pPr>
              <w:pStyle w:val="Listeafsnit"/>
              <w:widowControl w:val="0"/>
              <w:numPr>
                <w:ilvl w:val="0"/>
                <w:numId w:val="26"/>
              </w:numPr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 xml:space="preserve">At facilitere fællesspisning,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>husmøder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 xml:space="preserve"> og andre gruppebaserede indsatser</w:t>
            </w:r>
          </w:p>
          <w:p w:rsidR="00787034" w:rsidRPr="00787034" w:rsidRDefault="00D62DDC" w:rsidP="00787034">
            <w:pPr>
              <w:pStyle w:val="Listeafsnit"/>
              <w:widowControl w:val="0"/>
              <w:numPr>
                <w:ilvl w:val="0"/>
                <w:numId w:val="26"/>
              </w:numPr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>At varetage p</w:t>
            </w:r>
            <w:r w:rsidR="00787034"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>raktiske gøremål i Ungdomsboligerne</w:t>
            </w:r>
            <w:r w:rsidR="001821CA"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>,</w:t>
            </w:r>
            <w:r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 xml:space="preserve"> såsom at tømme postkasse, samle møbler og tage en opvask</w:t>
            </w:r>
            <w:r w:rsidR="001821CA"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>.</w:t>
            </w:r>
            <w:r>
              <w:rPr>
                <w:rFonts w:eastAsia="Times New Roman" w:cstheme="minorHAnsi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B82490" w:rsidRPr="00D225AD" w:rsidTr="00F3511D">
        <w:tc>
          <w:tcPr>
            <w:tcW w:w="2574" w:type="dxa"/>
          </w:tcPr>
          <w:p w:rsidR="00B82490" w:rsidRPr="00D225AD" w:rsidRDefault="00B82490" w:rsidP="00F82192">
            <w:pPr>
              <w:pStyle w:val="RKBrdtekst"/>
              <w:rPr>
                <w:rFonts w:asciiTheme="minorHAnsi" w:hAnsiTheme="minorHAnsi" w:cstheme="minorHAnsi"/>
                <w:b/>
                <w:szCs w:val="24"/>
              </w:rPr>
            </w:pPr>
            <w:r w:rsidRPr="00D225AD">
              <w:rPr>
                <w:rFonts w:asciiTheme="minorHAnsi" w:hAnsiTheme="minorHAnsi" w:cstheme="minorHAnsi"/>
                <w:b/>
                <w:szCs w:val="24"/>
              </w:rPr>
              <w:lastRenderedPageBreak/>
              <w:t>Kompetence</w:t>
            </w:r>
          </w:p>
        </w:tc>
        <w:tc>
          <w:tcPr>
            <w:tcW w:w="7054" w:type="dxa"/>
          </w:tcPr>
          <w:p w:rsidR="008503DA" w:rsidRPr="00D225AD" w:rsidRDefault="008503DA" w:rsidP="008503DA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D225AD">
              <w:rPr>
                <w:rFonts w:asciiTheme="minorHAnsi" w:hAnsiTheme="minorHAnsi" w:cstheme="minorHAnsi"/>
                <w:sz w:val="24"/>
                <w:szCs w:val="24"/>
              </w:rPr>
              <w:t>Det er et ufravigeligt krav at du har relevant uddannelsesbaggrund (fx pædagog eller socialrå</w:t>
            </w:r>
            <w:r w:rsidR="00D225AD">
              <w:rPr>
                <w:rFonts w:asciiTheme="minorHAnsi" w:hAnsiTheme="minorHAnsi" w:cstheme="minorHAnsi"/>
                <w:sz w:val="24"/>
                <w:szCs w:val="24"/>
              </w:rPr>
              <w:t>dgiver). Vi lægger vægt på personlige kompetencer og erfaring</w:t>
            </w:r>
            <w:r w:rsidR="001821CA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D225AD">
              <w:rPr>
                <w:rFonts w:asciiTheme="minorHAnsi" w:hAnsiTheme="minorHAnsi" w:cstheme="minorHAnsi"/>
                <w:sz w:val="24"/>
                <w:szCs w:val="24"/>
              </w:rPr>
              <w:t xml:space="preserve"> der kan komplimentere den eksisterende arbejdsgruppe.</w:t>
            </w:r>
          </w:p>
          <w:p w:rsidR="00B82490" w:rsidRPr="00D225AD" w:rsidRDefault="008503DA" w:rsidP="00D225AD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D225AD">
              <w:rPr>
                <w:rFonts w:asciiTheme="minorHAnsi" w:hAnsiTheme="minorHAnsi" w:cstheme="minorHAnsi"/>
                <w:sz w:val="24"/>
                <w:szCs w:val="24"/>
              </w:rPr>
              <w:t>Det er afgørende, at du har gode samarbejdsevner og er en dygtig formidler. Endelig er det et krav</w:t>
            </w:r>
            <w:r w:rsidR="00C4565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D225AD">
              <w:rPr>
                <w:rFonts w:asciiTheme="minorHAnsi" w:hAnsiTheme="minorHAnsi" w:cstheme="minorHAnsi"/>
                <w:sz w:val="24"/>
                <w:szCs w:val="24"/>
              </w:rPr>
              <w:t xml:space="preserve"> at du er fleksibel hvad angår arbejde uden for sædvanlig kontortid - eftermiddag, aften og weekend (undtagelsesvis nat i akutte tilfælde). </w:t>
            </w:r>
          </w:p>
        </w:tc>
      </w:tr>
      <w:tr w:rsidR="00D313E3" w:rsidRPr="00D225AD" w:rsidTr="00F3511D">
        <w:tc>
          <w:tcPr>
            <w:tcW w:w="2574" w:type="dxa"/>
          </w:tcPr>
          <w:p w:rsidR="00D313E3" w:rsidRPr="00D225AD" w:rsidRDefault="00D313E3" w:rsidP="00F82192">
            <w:pPr>
              <w:pStyle w:val="RKBrdtekst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Underskrift</w:t>
            </w:r>
          </w:p>
        </w:tc>
        <w:tc>
          <w:tcPr>
            <w:tcW w:w="7054" w:type="dxa"/>
          </w:tcPr>
          <w:p w:rsidR="00D313E3" w:rsidRDefault="00D313E3" w:rsidP="00D313E3">
            <w:pPr>
              <w:widowControl w:val="0"/>
              <w:jc w:val="center"/>
              <w:rPr>
                <w:rFonts w:cstheme="minorHAnsi"/>
                <w:sz w:val="24"/>
                <w:szCs w:val="24"/>
              </w:rPr>
            </w:pPr>
          </w:p>
          <w:p w:rsidR="00D313E3" w:rsidRDefault="00D313E3" w:rsidP="00D313E3">
            <w:pPr>
              <w:widowControl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_______________________</w:t>
            </w:r>
          </w:p>
          <w:p w:rsidR="00D313E3" w:rsidRDefault="00D313E3" w:rsidP="00D313E3">
            <w:pPr>
              <w:widowControl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Simon Tøttrup</w:t>
            </w:r>
          </w:p>
          <w:p w:rsidR="00D313E3" w:rsidRDefault="00D313E3" w:rsidP="00D313E3">
            <w:pPr>
              <w:widowControl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Leder af Ungdomsboligerne</w:t>
            </w:r>
          </w:p>
          <w:p w:rsidR="00D313E3" w:rsidRPr="00D225AD" w:rsidRDefault="00D313E3" w:rsidP="00D313E3">
            <w:pPr>
              <w:widowControl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37767C" w:rsidRPr="00D225AD" w:rsidRDefault="0037767C" w:rsidP="00F82192">
      <w:pPr>
        <w:pStyle w:val="RKBrdtekst"/>
        <w:spacing w:line="240" w:lineRule="auto"/>
        <w:rPr>
          <w:rFonts w:asciiTheme="minorHAnsi" w:hAnsiTheme="minorHAnsi" w:cstheme="minorHAnsi"/>
          <w:szCs w:val="24"/>
        </w:rPr>
      </w:pPr>
    </w:p>
    <w:p w:rsidR="0037767C" w:rsidRPr="00D225AD" w:rsidRDefault="0037767C" w:rsidP="00F82192">
      <w:pPr>
        <w:pStyle w:val="RKBrdtekst"/>
        <w:spacing w:line="240" w:lineRule="auto"/>
        <w:rPr>
          <w:rFonts w:asciiTheme="minorHAnsi" w:hAnsiTheme="minorHAnsi" w:cstheme="minorHAnsi"/>
          <w:szCs w:val="24"/>
        </w:rPr>
      </w:pPr>
    </w:p>
    <w:p w:rsidR="0037767C" w:rsidRPr="00D225AD" w:rsidRDefault="0037767C" w:rsidP="00F82192">
      <w:pPr>
        <w:pStyle w:val="RKBrdtekst"/>
        <w:spacing w:line="240" w:lineRule="auto"/>
        <w:rPr>
          <w:rFonts w:asciiTheme="minorHAnsi" w:hAnsiTheme="minorHAnsi" w:cstheme="minorHAnsi"/>
          <w:szCs w:val="24"/>
        </w:rPr>
      </w:pPr>
    </w:p>
    <w:sectPr w:rsidR="0037767C" w:rsidRPr="00D225A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 Condensed">
    <w:altName w:val="Tw Cen MT Condensed"/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Gill Sans MT Light"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19A4F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1844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08EBA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E8A2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6E6C5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EA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CA2E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CCC7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C41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04EB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D4419"/>
    <w:multiLevelType w:val="hybridMultilevel"/>
    <w:tmpl w:val="8BDE501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AD7356"/>
    <w:multiLevelType w:val="hybridMultilevel"/>
    <w:tmpl w:val="E9365A56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1DC1386C"/>
    <w:multiLevelType w:val="hybridMultilevel"/>
    <w:tmpl w:val="9D2AEB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C3B01"/>
    <w:multiLevelType w:val="hybridMultilevel"/>
    <w:tmpl w:val="CFDCDBCC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E44F5D"/>
    <w:multiLevelType w:val="hybridMultilevel"/>
    <w:tmpl w:val="85E63FD4"/>
    <w:lvl w:ilvl="0" w:tplc="43A4400C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12933"/>
    <w:multiLevelType w:val="hybridMultilevel"/>
    <w:tmpl w:val="7B1EBD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D2776D"/>
    <w:multiLevelType w:val="hybridMultilevel"/>
    <w:tmpl w:val="A4246A1E"/>
    <w:lvl w:ilvl="0" w:tplc="8FA4FA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115D7"/>
    <w:multiLevelType w:val="hybridMultilevel"/>
    <w:tmpl w:val="036A49B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6B4E00"/>
    <w:multiLevelType w:val="hybridMultilevel"/>
    <w:tmpl w:val="3A460EB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5295A"/>
    <w:multiLevelType w:val="hybridMultilevel"/>
    <w:tmpl w:val="5ADAD2F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1A11BD"/>
    <w:multiLevelType w:val="hybridMultilevel"/>
    <w:tmpl w:val="8124A9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FA6AAF"/>
    <w:multiLevelType w:val="hybridMultilevel"/>
    <w:tmpl w:val="2752F6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377B2C"/>
    <w:multiLevelType w:val="hybridMultilevel"/>
    <w:tmpl w:val="490A5556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BAC6B82"/>
    <w:multiLevelType w:val="hybridMultilevel"/>
    <w:tmpl w:val="45C637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2C1D70"/>
    <w:multiLevelType w:val="multilevel"/>
    <w:tmpl w:val="03CCF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DF02E0"/>
    <w:multiLevelType w:val="hybridMultilevel"/>
    <w:tmpl w:val="0428E00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6"/>
  </w:num>
  <w:num w:numId="13">
    <w:abstractNumId w:val="22"/>
  </w:num>
  <w:num w:numId="14">
    <w:abstractNumId w:val="11"/>
  </w:num>
  <w:num w:numId="15">
    <w:abstractNumId w:val="17"/>
  </w:num>
  <w:num w:numId="16">
    <w:abstractNumId w:val="21"/>
  </w:num>
  <w:num w:numId="17">
    <w:abstractNumId w:val="14"/>
  </w:num>
  <w:num w:numId="18">
    <w:abstractNumId w:val="18"/>
  </w:num>
  <w:num w:numId="19">
    <w:abstractNumId w:val="24"/>
  </w:num>
  <w:num w:numId="20">
    <w:abstractNumId w:val="23"/>
  </w:num>
  <w:num w:numId="21">
    <w:abstractNumId w:val="19"/>
  </w:num>
  <w:num w:numId="22">
    <w:abstractNumId w:val="10"/>
  </w:num>
  <w:num w:numId="23">
    <w:abstractNumId w:val="12"/>
  </w:num>
  <w:num w:numId="24">
    <w:abstractNumId w:val="13"/>
  </w:num>
  <w:num w:numId="25">
    <w:abstractNumId w:val="15"/>
  </w:num>
  <w:num w:numId="26">
    <w:abstractNumId w:val="25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67C"/>
    <w:rsid w:val="00011555"/>
    <w:rsid w:val="00016A74"/>
    <w:rsid w:val="00021D50"/>
    <w:rsid w:val="00025EAF"/>
    <w:rsid w:val="000371F6"/>
    <w:rsid w:val="000505A0"/>
    <w:rsid w:val="00065BB9"/>
    <w:rsid w:val="000701BA"/>
    <w:rsid w:val="000742A0"/>
    <w:rsid w:val="00080A94"/>
    <w:rsid w:val="000827F9"/>
    <w:rsid w:val="000A2047"/>
    <w:rsid w:val="000A2062"/>
    <w:rsid w:val="000A4675"/>
    <w:rsid w:val="000B4019"/>
    <w:rsid w:val="000B52E6"/>
    <w:rsid w:val="000C1372"/>
    <w:rsid w:val="000C7167"/>
    <w:rsid w:val="000D22E3"/>
    <w:rsid w:val="000F7112"/>
    <w:rsid w:val="001227FB"/>
    <w:rsid w:val="00124247"/>
    <w:rsid w:val="00140454"/>
    <w:rsid w:val="001424D4"/>
    <w:rsid w:val="001426C7"/>
    <w:rsid w:val="00144AE9"/>
    <w:rsid w:val="001821CA"/>
    <w:rsid w:val="001837F0"/>
    <w:rsid w:val="00184296"/>
    <w:rsid w:val="00192793"/>
    <w:rsid w:val="00194118"/>
    <w:rsid w:val="001A1060"/>
    <w:rsid w:val="001A19E3"/>
    <w:rsid w:val="001A34A7"/>
    <w:rsid w:val="001B103E"/>
    <w:rsid w:val="001B54DC"/>
    <w:rsid w:val="001F18A5"/>
    <w:rsid w:val="001F1DE6"/>
    <w:rsid w:val="002123D3"/>
    <w:rsid w:val="00242A17"/>
    <w:rsid w:val="002578D9"/>
    <w:rsid w:val="00276092"/>
    <w:rsid w:val="00284E7D"/>
    <w:rsid w:val="002937C5"/>
    <w:rsid w:val="002A5021"/>
    <w:rsid w:val="002A7633"/>
    <w:rsid w:val="002B5468"/>
    <w:rsid w:val="002C0B6C"/>
    <w:rsid w:val="002D07D4"/>
    <w:rsid w:val="002D203A"/>
    <w:rsid w:val="002E5EEF"/>
    <w:rsid w:val="00304A49"/>
    <w:rsid w:val="00311EEB"/>
    <w:rsid w:val="003131A0"/>
    <w:rsid w:val="0034776C"/>
    <w:rsid w:val="00351951"/>
    <w:rsid w:val="00361931"/>
    <w:rsid w:val="003725AA"/>
    <w:rsid w:val="00373400"/>
    <w:rsid w:val="0037767C"/>
    <w:rsid w:val="003948CB"/>
    <w:rsid w:val="003977B6"/>
    <w:rsid w:val="003B4A8F"/>
    <w:rsid w:val="003B547C"/>
    <w:rsid w:val="003B6E0C"/>
    <w:rsid w:val="003B7093"/>
    <w:rsid w:val="003D254E"/>
    <w:rsid w:val="003D3AEA"/>
    <w:rsid w:val="003E44B3"/>
    <w:rsid w:val="003E6A33"/>
    <w:rsid w:val="003F7064"/>
    <w:rsid w:val="00403727"/>
    <w:rsid w:val="004257EA"/>
    <w:rsid w:val="00426A86"/>
    <w:rsid w:val="0043215D"/>
    <w:rsid w:val="00434B8B"/>
    <w:rsid w:val="004417A7"/>
    <w:rsid w:val="0044605D"/>
    <w:rsid w:val="00464177"/>
    <w:rsid w:val="00467121"/>
    <w:rsid w:val="0047190F"/>
    <w:rsid w:val="004729B3"/>
    <w:rsid w:val="00480C7A"/>
    <w:rsid w:val="00491BC3"/>
    <w:rsid w:val="004A6D74"/>
    <w:rsid w:val="004B5204"/>
    <w:rsid w:val="004C0065"/>
    <w:rsid w:val="004C2913"/>
    <w:rsid w:val="004C5583"/>
    <w:rsid w:val="004D1D55"/>
    <w:rsid w:val="004D327C"/>
    <w:rsid w:val="004D7192"/>
    <w:rsid w:val="004E650F"/>
    <w:rsid w:val="004F2D72"/>
    <w:rsid w:val="004F3D30"/>
    <w:rsid w:val="00507A82"/>
    <w:rsid w:val="00510685"/>
    <w:rsid w:val="00515A2F"/>
    <w:rsid w:val="00516F91"/>
    <w:rsid w:val="005218D4"/>
    <w:rsid w:val="00522FEC"/>
    <w:rsid w:val="00523C3A"/>
    <w:rsid w:val="00536411"/>
    <w:rsid w:val="0054467F"/>
    <w:rsid w:val="00547112"/>
    <w:rsid w:val="0054747D"/>
    <w:rsid w:val="005703F4"/>
    <w:rsid w:val="00597B1A"/>
    <w:rsid w:val="005A14BA"/>
    <w:rsid w:val="005B0178"/>
    <w:rsid w:val="005B7667"/>
    <w:rsid w:val="005C28BB"/>
    <w:rsid w:val="005D4FF0"/>
    <w:rsid w:val="005D70FC"/>
    <w:rsid w:val="005F3A39"/>
    <w:rsid w:val="00606CD3"/>
    <w:rsid w:val="00616C3D"/>
    <w:rsid w:val="00627BBD"/>
    <w:rsid w:val="0065380D"/>
    <w:rsid w:val="00654FD3"/>
    <w:rsid w:val="006777D7"/>
    <w:rsid w:val="00690B53"/>
    <w:rsid w:val="006A4589"/>
    <w:rsid w:val="006A47E7"/>
    <w:rsid w:val="006A55A9"/>
    <w:rsid w:val="006B7C67"/>
    <w:rsid w:val="006C45FA"/>
    <w:rsid w:val="006D5BCF"/>
    <w:rsid w:val="006F2F9F"/>
    <w:rsid w:val="007031C5"/>
    <w:rsid w:val="00704627"/>
    <w:rsid w:val="0071035F"/>
    <w:rsid w:val="00714D0C"/>
    <w:rsid w:val="00714F7C"/>
    <w:rsid w:val="00722DEE"/>
    <w:rsid w:val="0073775A"/>
    <w:rsid w:val="007567F9"/>
    <w:rsid w:val="00774013"/>
    <w:rsid w:val="00787034"/>
    <w:rsid w:val="00796F9D"/>
    <w:rsid w:val="007A6A7B"/>
    <w:rsid w:val="007C2C0E"/>
    <w:rsid w:val="007D259A"/>
    <w:rsid w:val="007D446C"/>
    <w:rsid w:val="007E6FD9"/>
    <w:rsid w:val="008013D4"/>
    <w:rsid w:val="008027AE"/>
    <w:rsid w:val="008112B9"/>
    <w:rsid w:val="00815175"/>
    <w:rsid w:val="00815423"/>
    <w:rsid w:val="0082603C"/>
    <w:rsid w:val="00832412"/>
    <w:rsid w:val="00846C3F"/>
    <w:rsid w:val="00847D40"/>
    <w:rsid w:val="008503DA"/>
    <w:rsid w:val="008A1754"/>
    <w:rsid w:val="008C5D4C"/>
    <w:rsid w:val="008E25FE"/>
    <w:rsid w:val="008E4778"/>
    <w:rsid w:val="008E6080"/>
    <w:rsid w:val="008E6898"/>
    <w:rsid w:val="008E7A4F"/>
    <w:rsid w:val="008F19B1"/>
    <w:rsid w:val="008F2535"/>
    <w:rsid w:val="008F2D52"/>
    <w:rsid w:val="0090212B"/>
    <w:rsid w:val="0091268B"/>
    <w:rsid w:val="00915347"/>
    <w:rsid w:val="00935861"/>
    <w:rsid w:val="009543CD"/>
    <w:rsid w:val="00963379"/>
    <w:rsid w:val="00965353"/>
    <w:rsid w:val="0097139A"/>
    <w:rsid w:val="00975E09"/>
    <w:rsid w:val="0097698C"/>
    <w:rsid w:val="00987149"/>
    <w:rsid w:val="009927EC"/>
    <w:rsid w:val="009973DD"/>
    <w:rsid w:val="009A5233"/>
    <w:rsid w:val="009B0DFC"/>
    <w:rsid w:val="009C38AD"/>
    <w:rsid w:val="009C3D4D"/>
    <w:rsid w:val="009C4314"/>
    <w:rsid w:val="009D6FC0"/>
    <w:rsid w:val="009E56BD"/>
    <w:rsid w:val="009F6BB1"/>
    <w:rsid w:val="00A02102"/>
    <w:rsid w:val="00A170D5"/>
    <w:rsid w:val="00A24786"/>
    <w:rsid w:val="00A329F2"/>
    <w:rsid w:val="00A34687"/>
    <w:rsid w:val="00A35B51"/>
    <w:rsid w:val="00A37096"/>
    <w:rsid w:val="00A401ED"/>
    <w:rsid w:val="00A45C9F"/>
    <w:rsid w:val="00A73C32"/>
    <w:rsid w:val="00A95FFC"/>
    <w:rsid w:val="00A978C3"/>
    <w:rsid w:val="00AC7BFC"/>
    <w:rsid w:val="00AE63EA"/>
    <w:rsid w:val="00B04381"/>
    <w:rsid w:val="00B06BA1"/>
    <w:rsid w:val="00B16ED4"/>
    <w:rsid w:val="00B3634E"/>
    <w:rsid w:val="00B52ABB"/>
    <w:rsid w:val="00B562FB"/>
    <w:rsid w:val="00B60C65"/>
    <w:rsid w:val="00B643B8"/>
    <w:rsid w:val="00B65E3E"/>
    <w:rsid w:val="00B7346C"/>
    <w:rsid w:val="00B77AAD"/>
    <w:rsid w:val="00B82490"/>
    <w:rsid w:val="00B83C0D"/>
    <w:rsid w:val="00BA7B6D"/>
    <w:rsid w:val="00BA7C52"/>
    <w:rsid w:val="00BB43FE"/>
    <w:rsid w:val="00BB7BB9"/>
    <w:rsid w:val="00BC218B"/>
    <w:rsid w:val="00BD4B1F"/>
    <w:rsid w:val="00BD7905"/>
    <w:rsid w:val="00BF5391"/>
    <w:rsid w:val="00C12125"/>
    <w:rsid w:val="00C17CD9"/>
    <w:rsid w:val="00C23AF9"/>
    <w:rsid w:val="00C23D38"/>
    <w:rsid w:val="00C327C1"/>
    <w:rsid w:val="00C449DD"/>
    <w:rsid w:val="00C45650"/>
    <w:rsid w:val="00C60326"/>
    <w:rsid w:val="00C86160"/>
    <w:rsid w:val="00CA436B"/>
    <w:rsid w:val="00CB2BC8"/>
    <w:rsid w:val="00CB3A0C"/>
    <w:rsid w:val="00CB4C07"/>
    <w:rsid w:val="00CD0BC2"/>
    <w:rsid w:val="00CD2FAE"/>
    <w:rsid w:val="00CF04EA"/>
    <w:rsid w:val="00D12D5F"/>
    <w:rsid w:val="00D147C1"/>
    <w:rsid w:val="00D225AD"/>
    <w:rsid w:val="00D313E3"/>
    <w:rsid w:val="00D3339E"/>
    <w:rsid w:val="00D37724"/>
    <w:rsid w:val="00D45D54"/>
    <w:rsid w:val="00D4683E"/>
    <w:rsid w:val="00D54B51"/>
    <w:rsid w:val="00D574D7"/>
    <w:rsid w:val="00D6128F"/>
    <w:rsid w:val="00D62DDC"/>
    <w:rsid w:val="00D80A8C"/>
    <w:rsid w:val="00D8638B"/>
    <w:rsid w:val="00D9039C"/>
    <w:rsid w:val="00D92EC4"/>
    <w:rsid w:val="00DA1E83"/>
    <w:rsid w:val="00DC0805"/>
    <w:rsid w:val="00DC1794"/>
    <w:rsid w:val="00DC1D03"/>
    <w:rsid w:val="00DE11B5"/>
    <w:rsid w:val="00DE4CA3"/>
    <w:rsid w:val="00DF060A"/>
    <w:rsid w:val="00DF1C34"/>
    <w:rsid w:val="00E200C5"/>
    <w:rsid w:val="00E21584"/>
    <w:rsid w:val="00E25B38"/>
    <w:rsid w:val="00E30FA0"/>
    <w:rsid w:val="00E3491F"/>
    <w:rsid w:val="00E37059"/>
    <w:rsid w:val="00E404E2"/>
    <w:rsid w:val="00E407DD"/>
    <w:rsid w:val="00E42FD4"/>
    <w:rsid w:val="00E446F7"/>
    <w:rsid w:val="00E61180"/>
    <w:rsid w:val="00E71E8B"/>
    <w:rsid w:val="00E73F0F"/>
    <w:rsid w:val="00EB7840"/>
    <w:rsid w:val="00EB7B5A"/>
    <w:rsid w:val="00EC7611"/>
    <w:rsid w:val="00EC7CBC"/>
    <w:rsid w:val="00EE3252"/>
    <w:rsid w:val="00EE7D23"/>
    <w:rsid w:val="00F02EAB"/>
    <w:rsid w:val="00F12087"/>
    <w:rsid w:val="00F130FE"/>
    <w:rsid w:val="00F227BB"/>
    <w:rsid w:val="00F23D1D"/>
    <w:rsid w:val="00F25C31"/>
    <w:rsid w:val="00F3511D"/>
    <w:rsid w:val="00F359DA"/>
    <w:rsid w:val="00F428A7"/>
    <w:rsid w:val="00F50B56"/>
    <w:rsid w:val="00F533FD"/>
    <w:rsid w:val="00F57350"/>
    <w:rsid w:val="00F57599"/>
    <w:rsid w:val="00F57D19"/>
    <w:rsid w:val="00F705FF"/>
    <w:rsid w:val="00F73775"/>
    <w:rsid w:val="00F80C25"/>
    <w:rsid w:val="00F82192"/>
    <w:rsid w:val="00F82B5F"/>
    <w:rsid w:val="00F85551"/>
    <w:rsid w:val="00F9114A"/>
    <w:rsid w:val="00F9707A"/>
    <w:rsid w:val="00FA0672"/>
    <w:rsid w:val="00FA4BDE"/>
    <w:rsid w:val="00FA71C2"/>
    <w:rsid w:val="00FB7D04"/>
    <w:rsid w:val="00FC2FE9"/>
    <w:rsid w:val="00FD5873"/>
    <w:rsid w:val="00FF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52D1"/>
  <w15:chartTrackingRefBased/>
  <w15:docId w15:val="{E643D157-1011-4DA1-86DB-40B3A8B4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78D9"/>
  </w:style>
  <w:style w:type="paragraph" w:styleId="Overskrift1">
    <w:name w:val="heading 1"/>
    <w:basedOn w:val="Normal"/>
    <w:next w:val="Normal"/>
    <w:link w:val="Overskrift1Tegn"/>
    <w:uiPriority w:val="9"/>
    <w:qFormat/>
    <w:rsid w:val="00E61180"/>
    <w:pPr>
      <w:keepNext/>
      <w:keepLines/>
      <w:spacing w:before="240" w:after="0" w:line="240" w:lineRule="auto"/>
      <w:outlineLvl w:val="0"/>
    </w:pPr>
    <w:rPr>
      <w:rFonts w:ascii="Calibri Light" w:eastAsiaTheme="minorEastAsia" w:hAnsi="Calibri Light" w:cstheme="majorBidi"/>
      <w:color w:val="2F5496"/>
      <w:sz w:val="32"/>
      <w:szCs w:val="32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61180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da-DK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61180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  <w:lang w:eastAsia="da-DK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61180"/>
    <w:pPr>
      <w:keepNext/>
      <w:spacing w:before="240" w:after="60" w:line="240" w:lineRule="auto"/>
      <w:outlineLvl w:val="3"/>
    </w:pPr>
    <w:rPr>
      <w:rFonts w:ascii="Gill Sans MT" w:eastAsiaTheme="minorEastAsia" w:hAnsi="Gill Sans MT"/>
      <w:b/>
      <w:bCs/>
      <w:sz w:val="28"/>
      <w:szCs w:val="28"/>
      <w:lang w:eastAsia="da-DK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2FE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RK-Adresser">
    <w:name w:val="RK-Adresser"/>
    <w:basedOn w:val="RKBrdtekst"/>
    <w:link w:val="RK-AdresserTegn"/>
    <w:qFormat/>
    <w:rsid w:val="002578D9"/>
    <w:rPr>
      <w:rFonts w:ascii="Gill Sans MT Condensed" w:hAnsi="Gill Sans MT Condensed"/>
    </w:rPr>
  </w:style>
  <w:style w:type="character" w:customStyle="1" w:styleId="RK-AdresserTegn">
    <w:name w:val="RK-Adresser Tegn"/>
    <w:link w:val="RK-Adresser"/>
    <w:rsid w:val="002578D9"/>
    <w:rPr>
      <w:rFonts w:ascii="Gill Sans MT Condensed" w:eastAsia="Calibri" w:hAnsi="Gill Sans MT Condensed" w:cs="Calibri"/>
      <w:sz w:val="24"/>
      <w:szCs w:val="20"/>
      <w:lang w:eastAsia="da-DK"/>
    </w:rPr>
  </w:style>
  <w:style w:type="paragraph" w:customStyle="1" w:styleId="RKAdressat">
    <w:name w:val="RK Adressat"/>
    <w:basedOn w:val="RKBrdtekst"/>
    <w:qFormat/>
    <w:rsid w:val="002578D9"/>
    <w:rPr>
      <w:rFonts w:eastAsiaTheme="minorHAnsi"/>
    </w:rPr>
  </w:style>
  <w:style w:type="paragraph" w:customStyle="1" w:styleId="RKAfsenderoverskrift">
    <w:name w:val="RK Afsenderoverskrift"/>
    <w:basedOn w:val="RKBrdtekst"/>
    <w:next w:val="Normal"/>
    <w:qFormat/>
    <w:rsid w:val="002578D9"/>
    <w:rPr>
      <w:rFonts w:ascii="Gill Sans MT Condensed" w:eastAsiaTheme="minorHAnsi" w:hAnsi="Gill Sans MT Condensed"/>
    </w:rPr>
  </w:style>
  <w:style w:type="paragraph" w:customStyle="1" w:styleId="RKAfsendertekst">
    <w:name w:val="RK Afsendertekst"/>
    <w:basedOn w:val="RKBrdtekst"/>
    <w:qFormat/>
    <w:rsid w:val="002578D9"/>
    <w:rPr>
      <w:rFonts w:ascii="Gill Sans MT Light" w:eastAsiaTheme="minorHAnsi" w:hAnsi="Gill Sans MT Light"/>
      <w:sz w:val="18"/>
    </w:rPr>
  </w:style>
  <w:style w:type="paragraph" w:customStyle="1" w:styleId="RKOverskrift1">
    <w:name w:val="RK Overskrift 1"/>
    <w:basedOn w:val="RKBrdtekst"/>
    <w:next w:val="RKBrdtekst"/>
    <w:qFormat/>
    <w:rsid w:val="002578D9"/>
    <w:pPr>
      <w:spacing w:after="220"/>
      <w:outlineLvl w:val="0"/>
    </w:pPr>
    <w:rPr>
      <w:rFonts w:ascii="Gill Sans MT Condensed" w:eastAsiaTheme="minorHAnsi" w:hAnsi="Gill Sans MT Condensed"/>
      <w:sz w:val="32"/>
    </w:rPr>
  </w:style>
  <w:style w:type="paragraph" w:customStyle="1" w:styleId="RKBrdtekst">
    <w:name w:val="RK Brødtekst"/>
    <w:basedOn w:val="Normal"/>
    <w:link w:val="RKBrdtekstTegn"/>
    <w:qFormat/>
    <w:rsid w:val="002578D9"/>
    <w:pPr>
      <w:spacing w:before="120"/>
    </w:pPr>
    <w:rPr>
      <w:rFonts w:ascii="Gill Sans MT" w:eastAsia="Calibri" w:hAnsi="Gill Sans MT" w:cs="Calibri"/>
      <w:sz w:val="24"/>
      <w:szCs w:val="20"/>
      <w:lang w:eastAsia="da-DK"/>
    </w:rPr>
  </w:style>
  <w:style w:type="paragraph" w:customStyle="1" w:styleId="RKSidetal">
    <w:name w:val="RK Sidetal"/>
    <w:basedOn w:val="RKBrdtekst"/>
    <w:qFormat/>
    <w:rsid w:val="002578D9"/>
    <w:rPr>
      <w:rFonts w:ascii="Gill Sans MT Light" w:eastAsiaTheme="minorHAnsi" w:hAnsi="Gill Sans MT Light"/>
      <w:sz w:val="1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2F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Overskrift2">
    <w:name w:val="RK Overskrift 2"/>
    <w:basedOn w:val="RKBrdtekst"/>
    <w:next w:val="RKBrdtekst"/>
    <w:link w:val="RKOverskrift2Tegn"/>
    <w:qFormat/>
    <w:rsid w:val="002578D9"/>
    <w:pPr>
      <w:spacing w:before="200"/>
      <w:outlineLvl w:val="1"/>
    </w:pPr>
    <w:rPr>
      <w:b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61180"/>
    <w:rPr>
      <w:rFonts w:ascii="Calibri Light" w:eastAsiaTheme="minorEastAsia" w:hAnsi="Calibri Light" w:cstheme="majorBidi"/>
      <w:color w:val="2F5496"/>
      <w:sz w:val="32"/>
      <w:szCs w:val="32"/>
      <w:lang w:eastAsia="da-DK"/>
    </w:rPr>
  </w:style>
  <w:style w:type="paragraph" w:customStyle="1" w:styleId="RKOverskrift3">
    <w:name w:val="RK Overskrift 3"/>
    <w:basedOn w:val="Normal"/>
    <w:next w:val="RKBrdtekst"/>
    <w:link w:val="RKOverskrift3Tegn"/>
    <w:qFormat/>
    <w:rsid w:val="002578D9"/>
    <w:pPr>
      <w:spacing w:after="0" w:line="240" w:lineRule="auto"/>
      <w:outlineLvl w:val="2"/>
    </w:pPr>
    <w:rPr>
      <w:rFonts w:ascii="Gill Sans MT" w:eastAsiaTheme="minorEastAsia" w:hAnsi="Gill Sans MT" w:cs="Calibri"/>
      <w:i/>
      <w:szCs w:val="20"/>
      <w:lang w:eastAsia="da-DK"/>
    </w:rPr>
  </w:style>
  <w:style w:type="character" w:customStyle="1" w:styleId="RKOverskrift3Tegn">
    <w:name w:val="RK Overskrift 3 Tegn"/>
    <w:link w:val="RKOverskrift3"/>
    <w:rsid w:val="002578D9"/>
    <w:rPr>
      <w:rFonts w:ascii="Gill Sans MT" w:eastAsiaTheme="minorEastAsia" w:hAnsi="Gill Sans MT" w:cs="Calibri"/>
      <w:i/>
      <w:szCs w:val="20"/>
      <w:lang w:eastAsia="da-DK"/>
    </w:rPr>
  </w:style>
  <w:style w:type="character" w:customStyle="1" w:styleId="RKBrdtekstTegn">
    <w:name w:val="RK Brødtekst Tegn"/>
    <w:link w:val="RKBrdtekst"/>
    <w:rsid w:val="002578D9"/>
    <w:rPr>
      <w:rFonts w:ascii="Gill Sans MT" w:eastAsia="Calibri" w:hAnsi="Gill Sans MT" w:cs="Calibri"/>
      <w:sz w:val="24"/>
      <w:szCs w:val="20"/>
      <w:lang w:eastAsia="da-DK"/>
    </w:rPr>
  </w:style>
  <w:style w:type="character" w:customStyle="1" w:styleId="RKOverskrift2Tegn">
    <w:name w:val="RK Overskrift 2 Tegn"/>
    <w:link w:val="RKOverskrift2"/>
    <w:rsid w:val="002578D9"/>
    <w:rPr>
      <w:rFonts w:ascii="Gill Sans MT" w:eastAsia="Calibri" w:hAnsi="Gill Sans MT" w:cs="Calibri"/>
      <w:b/>
      <w:sz w:val="24"/>
      <w:szCs w:val="2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61180"/>
    <w:rPr>
      <w:rFonts w:asciiTheme="majorHAnsi" w:eastAsiaTheme="majorEastAsia" w:hAnsiTheme="majorHAnsi" w:cstheme="majorBidi"/>
      <w:b/>
      <w:bCs/>
      <w:i/>
      <w:iCs/>
      <w:sz w:val="28"/>
      <w:szCs w:val="28"/>
      <w:lang w:eastAsia="da-DK"/>
    </w:rPr>
  </w:style>
  <w:style w:type="table" w:customStyle="1" w:styleId="Datatilsynet">
    <w:name w:val="Datatilsynet"/>
    <w:basedOn w:val="Tabel-Normal"/>
    <w:uiPriority w:val="99"/>
    <w:rsid w:val="00373400"/>
    <w:rPr>
      <w:rFonts w:eastAsia="Times New Roman"/>
    </w:rPr>
    <w:tblPr>
      <w:tblInd w:w="0" w:type="nil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blStylePr w:type="firstRow">
      <w:rPr>
        <w:rFonts w:cs="Times New Roman"/>
      </w:rPr>
      <w:tblPr/>
      <w:tcPr>
        <w:shd w:val="clear" w:color="auto" w:fill="44546A" w:themeFill="text2"/>
      </w:tcPr>
    </w:tblStylePr>
  </w:style>
  <w:style w:type="table" w:styleId="Tabel-Gitter">
    <w:name w:val="Table Grid"/>
    <w:basedOn w:val="Tabel-Normal"/>
    <w:uiPriority w:val="59"/>
    <w:rsid w:val="0037340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E61180"/>
    <w:pPr>
      <w:tabs>
        <w:tab w:val="center" w:pos="4819"/>
        <w:tab w:val="right" w:pos="9638"/>
      </w:tabs>
      <w:spacing w:after="0" w:line="240" w:lineRule="auto"/>
    </w:pPr>
    <w:rPr>
      <w:rFonts w:ascii="Gill Sans MT" w:eastAsiaTheme="minorEastAsia" w:hAnsi="Gill Sans MT"/>
      <w:szCs w:val="20"/>
      <w:lang w:eastAsia="da-DK"/>
    </w:rPr>
  </w:style>
  <w:style w:type="character" w:customStyle="1" w:styleId="SidehovedTegn">
    <w:name w:val="Sidehoved Tegn"/>
    <w:basedOn w:val="Standardskrifttypeiafsnit"/>
    <w:link w:val="Sidehoved"/>
    <w:uiPriority w:val="99"/>
    <w:rsid w:val="00E61180"/>
    <w:rPr>
      <w:rFonts w:ascii="Gill Sans MT" w:eastAsiaTheme="minorEastAsia" w:hAnsi="Gill Sans MT"/>
      <w:szCs w:val="20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E61180"/>
    <w:pPr>
      <w:tabs>
        <w:tab w:val="center" w:pos="4819"/>
        <w:tab w:val="right" w:pos="9638"/>
      </w:tabs>
      <w:spacing w:after="0" w:line="240" w:lineRule="auto"/>
    </w:pPr>
    <w:rPr>
      <w:rFonts w:ascii="Gill Sans MT" w:eastAsiaTheme="minorEastAsia" w:hAnsi="Gill Sans MT"/>
      <w:szCs w:val="20"/>
      <w:lang w:eastAsia="da-DK"/>
    </w:rPr>
  </w:style>
  <w:style w:type="character" w:customStyle="1" w:styleId="SidefodTegn">
    <w:name w:val="Sidefod Tegn"/>
    <w:basedOn w:val="Standardskrifttypeiafsnit"/>
    <w:link w:val="Sidefod"/>
    <w:uiPriority w:val="99"/>
    <w:rsid w:val="00E61180"/>
    <w:rPr>
      <w:rFonts w:ascii="Gill Sans MT" w:eastAsiaTheme="minorEastAsia" w:hAnsi="Gill Sans MT"/>
      <w:szCs w:val="20"/>
      <w:lang w:eastAsia="da-DK"/>
    </w:rPr>
  </w:style>
  <w:style w:type="character" w:styleId="Hyperlink">
    <w:name w:val="Hyperlink"/>
    <w:basedOn w:val="Standardskrifttypeiafsnit"/>
    <w:uiPriority w:val="99"/>
    <w:rsid w:val="00E61180"/>
    <w:rPr>
      <w:rFonts w:cs="Times New Roman"/>
      <w:color w:val="0000FF"/>
      <w:u w:val="single"/>
    </w:rPr>
  </w:style>
  <w:style w:type="table" w:customStyle="1" w:styleId="TableNormal">
    <w:name w:val="Table Normal"/>
    <w:rsid w:val="00373400"/>
    <w:rPr>
      <w:rFonts w:eastAsia="Times New Roman"/>
      <w:lang w:eastAsia="da-D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afsnit">
    <w:name w:val="List Paragraph"/>
    <w:basedOn w:val="Normal"/>
    <w:uiPriority w:val="34"/>
    <w:qFormat/>
    <w:rsid w:val="00E61180"/>
    <w:pPr>
      <w:spacing w:after="0" w:line="240" w:lineRule="auto"/>
      <w:ind w:left="720"/>
    </w:pPr>
    <w:rPr>
      <w:rFonts w:ascii="Calibri" w:eastAsiaTheme="minorEastAsia" w:hAnsi="Calibri" w:cs="Calibri"/>
      <w:szCs w:val="20"/>
      <w:lang w:eastAsia="da-DK"/>
    </w:rPr>
  </w:style>
  <w:style w:type="table" w:styleId="Tabel-Enkelt1">
    <w:name w:val="Table Simple 1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rsid w:val="00373400"/>
    <w:rPr>
      <w:rFonts w:eastAsiaTheme="minorEastAsia"/>
      <w:lang w:eastAsia="da-DK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Klassisk1">
    <w:name w:val="Table Classic 1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rsid w:val="00373400"/>
    <w:rPr>
      <w:rFonts w:eastAsiaTheme="minorEastAsia"/>
      <w:color w:val="000080"/>
      <w:lang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rsid w:val="00373400"/>
    <w:rPr>
      <w:rFonts w:eastAsiaTheme="minorEastAsia"/>
      <w:color w:val="FFFFFF"/>
      <w:lang w:eastAsia="da-DK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rsid w:val="00373400"/>
    <w:rPr>
      <w:rFonts w:eastAsiaTheme="minorEastAsia"/>
      <w:lang w:eastAsia="da-DK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rsid w:val="00373400"/>
    <w:rPr>
      <w:rFonts w:eastAsiaTheme="minorEastAsia"/>
      <w:b/>
      <w:bCs/>
      <w:lang w:eastAsia="da-DK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rsid w:val="00373400"/>
    <w:rPr>
      <w:rFonts w:eastAsiaTheme="minorEastAsia"/>
      <w:b/>
      <w:bCs/>
      <w:lang w:eastAsia="da-DK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rsid w:val="00373400"/>
    <w:rPr>
      <w:rFonts w:eastAsiaTheme="minorEastAsia"/>
      <w:b/>
      <w:bCs/>
      <w:lang w:eastAsia="da-DK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rsid w:val="00373400"/>
    <w:rPr>
      <w:rFonts w:eastAsiaTheme="minorEastAsia"/>
      <w:lang w:eastAsia="da-DK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rsid w:val="00373400"/>
    <w:rPr>
      <w:rFonts w:eastAsiaTheme="minorEastAsia"/>
      <w:lang w:eastAsia="da-DK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-Gitter1">
    <w:name w:val="Table Grid 1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rsid w:val="00373400"/>
    <w:rPr>
      <w:rFonts w:eastAsiaTheme="minorEastAsia"/>
      <w:lang w:eastAsia="da-DK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rsid w:val="00373400"/>
    <w:rPr>
      <w:rFonts w:eastAsiaTheme="minorEastAsia"/>
      <w:lang w:eastAsia="da-DK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rsid w:val="00373400"/>
    <w:rPr>
      <w:rFonts w:eastAsiaTheme="minorEastAsia"/>
      <w:b/>
      <w:bCs/>
      <w:lang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rsid w:val="00373400"/>
    <w:rPr>
      <w:rFonts w:eastAsiaTheme="minorEastAsia"/>
      <w:lang w:eastAsia="da-DK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rsid w:val="00373400"/>
    <w:rPr>
      <w:rFonts w:eastAsiaTheme="minorEastAsia"/>
      <w:lang w:eastAsia="da-DK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rsid w:val="00373400"/>
    <w:rPr>
      <w:rFonts w:eastAsiaTheme="minorEastAsia"/>
      <w:lang w:eastAsia="da-DK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rsid w:val="00373400"/>
    <w:rPr>
      <w:rFonts w:eastAsiaTheme="minorEastAsia"/>
      <w:lang w:eastAsia="da-DK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rsid w:val="00373400"/>
    <w:rPr>
      <w:rFonts w:eastAsiaTheme="minorEastAsia"/>
      <w:lang w:eastAsia="da-DK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3D-effekter1">
    <w:name w:val="Table 3D effects 1"/>
    <w:basedOn w:val="Tabel-Normal"/>
    <w:uiPriority w:val="99"/>
    <w:rsid w:val="00373400"/>
    <w:rPr>
      <w:rFonts w:eastAsiaTheme="minorEastAsia"/>
      <w:lang w:eastAsia="da-DK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rsid w:val="00373400"/>
    <w:rPr>
      <w:rFonts w:eastAsiaTheme="minorEastAsia"/>
      <w:lang w:eastAsia="da-DK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rsid w:val="00373400"/>
    <w:rPr>
      <w:rFonts w:eastAsiaTheme="minorEastAsia"/>
      <w:lang w:eastAsia="da-DK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Moderne">
    <w:name w:val="Table Contemporary"/>
    <w:basedOn w:val="Tabel-Normal"/>
    <w:uiPriority w:val="99"/>
    <w:rsid w:val="00373400"/>
    <w:rPr>
      <w:rFonts w:eastAsiaTheme="minorEastAsia"/>
      <w:lang w:eastAsia="da-DK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rsid w:val="00373400"/>
    <w:rPr>
      <w:rFonts w:eastAsiaTheme="minorEastAsia"/>
      <w:lang w:eastAsia="da-D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Professionel">
    <w:name w:val="Table Professional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rsid w:val="00373400"/>
    <w:rPr>
      <w:rFonts w:eastAsiaTheme="minorEastAsia"/>
      <w:lang w:eastAsia="da-DK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rsid w:val="00373400"/>
    <w:rPr>
      <w:rFonts w:eastAsiaTheme="minorEastAsia"/>
      <w:lang w:eastAsia="da-DK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1">
    <w:name w:val="Table Web 1"/>
    <w:basedOn w:val="Tabel-Normal"/>
    <w:uiPriority w:val="99"/>
    <w:rsid w:val="00373400"/>
    <w:rPr>
      <w:rFonts w:eastAsiaTheme="minorEastAsia"/>
      <w:lang w:eastAsia="da-DK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rsid w:val="00373400"/>
    <w:rPr>
      <w:rFonts w:eastAsiaTheme="minorEastAsia"/>
      <w:lang w:eastAsia="da-DK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rsid w:val="00373400"/>
    <w:rPr>
      <w:rFonts w:eastAsiaTheme="minorEastAsia"/>
      <w:lang w:eastAsia="da-DK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e1">
    <w:name w:val="Medium List 1"/>
    <w:basedOn w:val="Tabel-Normal"/>
    <w:uiPriority w:val="65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cs="Times New Roman"/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rPr>
        <w:rFonts w:cs="Times New Roman"/>
      </w:rPr>
      <w:tblPr/>
      <w:tcPr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shd w:val="clear" w:color="auto" w:fill="C0C0C0" w:themeFill="text1" w:themeFillTint="3F"/>
      </w:tcPr>
    </w:tblStylePr>
  </w:style>
  <w:style w:type="table" w:styleId="Mediumliste2">
    <w:name w:val="Medium List 2"/>
    <w:basedOn w:val="Tabel-Normal"/>
    <w:uiPriority w:val="66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</w:style>
  <w:style w:type="table" w:styleId="Mediumgitter2">
    <w:name w:val="Medium Grid 2"/>
    <w:basedOn w:val="Tabel-Normal"/>
    <w:uiPriority w:val="68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rkliste">
    <w:name w:val="Dark List"/>
    <w:basedOn w:val="Tabel-Normal"/>
    <w:uiPriority w:val="7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Farvetskygge">
    <w:name w:val="Colorful Shading"/>
    <w:basedOn w:val="Tabel-Normal"/>
    <w:uiPriority w:val="71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shd w:val="clear" w:color="auto" w:fill="999999" w:themeFill="text1" w:themeFillTint="66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rFonts w:cs="Times New Roman"/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Farvetgitter">
    <w:name w:val="Colorful Grid"/>
    <w:basedOn w:val="Tabel-Normal"/>
    <w:uiPriority w:val="73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rFonts w:cs="Times New Roman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</w:style>
  <w:style w:type="table" w:styleId="Lysskygge-farve1">
    <w:name w:val="Light Shading Accent 1"/>
    <w:basedOn w:val="Tabel-Normal"/>
    <w:uiPriority w:val="60"/>
    <w:rsid w:val="00373400"/>
    <w:pPr>
      <w:spacing w:after="0" w:line="240" w:lineRule="auto"/>
    </w:pPr>
    <w:rPr>
      <w:rFonts w:eastAsiaTheme="minorEastAsia"/>
      <w:color w:val="2E74B5" w:themeColor="accent1" w:themeShade="BF"/>
      <w:lang w:eastAsia="da-DK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ysliste-farve1">
    <w:name w:val="Light List Accent 1"/>
    <w:basedOn w:val="Tabel-Normal"/>
    <w:uiPriority w:val="61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ystgitter-farve1">
    <w:name w:val="Light Grid Accent 1"/>
    <w:basedOn w:val="Tabel-Normal"/>
    <w:uiPriority w:val="62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Mediumskygge1-farve1">
    <w:name w:val="Medium Shading 1 Accent 1"/>
    <w:basedOn w:val="Tabel-Normal"/>
    <w:uiPriority w:val="63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6E6F4" w:themeFill="accent1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e1-farve1">
    <w:name w:val="Medium List 1 Accent 1"/>
    <w:basedOn w:val="Tabel-Normal"/>
    <w:uiPriority w:val="65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rFonts w:cs="Times New Roman"/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rPr>
        <w:rFonts w:cs="Times New Roman"/>
      </w:rPr>
      <w:tblPr/>
      <w:tcPr>
        <w:shd w:val="clear" w:color="auto" w:fill="D6E6F4" w:themeFill="accent1" w:themeFillTint="3F"/>
      </w:tcPr>
    </w:tblStylePr>
    <w:tblStylePr w:type="band1Horz">
      <w:rPr>
        <w:rFonts w:cs="Times New Roman"/>
      </w:rPr>
      <w:tblPr/>
      <w:tcPr>
        <w:shd w:val="clear" w:color="auto" w:fill="D6E6F4" w:themeFill="accent1" w:themeFillTint="3F"/>
      </w:tcPr>
    </w:tblStylePr>
  </w:style>
  <w:style w:type="table" w:styleId="Mediumliste2-fremhvningsfarve1">
    <w:name w:val="Medium List 2 Accent 1"/>
    <w:basedOn w:val="Tabel-Normal"/>
    <w:uiPriority w:val="66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gitter1-fremhvningsfarve1">
    <w:name w:val="Medium Grid 1 Accent 1"/>
    <w:basedOn w:val="Tabel-Normal"/>
    <w:uiPriority w:val="6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DCCEA" w:themeFill="accent1" w:themeFillTint="7F"/>
      </w:tcPr>
    </w:tblStylePr>
    <w:tblStylePr w:type="band1Horz">
      <w:rPr>
        <w:rFonts w:cs="Times New Roman"/>
      </w:rPr>
      <w:tblPr/>
      <w:tcPr>
        <w:shd w:val="clear" w:color="auto" w:fill="ADCCEA" w:themeFill="accent1" w:themeFillTint="7F"/>
      </w:tcPr>
    </w:tblStylePr>
  </w:style>
  <w:style w:type="table" w:styleId="Mediumgitter2-fremhvningsfarve1">
    <w:name w:val="Medium Grid 2 Accent 1"/>
    <w:basedOn w:val="Tabel-Normal"/>
    <w:uiPriority w:val="68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rPr>
        <w:rFonts w:cs="Times New Roman"/>
      </w:rPr>
      <w:tblPr/>
      <w:tcPr>
        <w:shd w:val="clear" w:color="auto" w:fill="ADCCEA" w:themeFill="accent1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itter3-fremhvningsfarve1">
    <w:name w:val="Medium Grid 3 Accent 1"/>
    <w:basedOn w:val="Tabel-Normal"/>
    <w:uiPriority w:val="6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rkliste-fremhvningsfarve1">
    <w:name w:val="Dark List Accent 1"/>
    <w:basedOn w:val="Tabel-Normal"/>
    <w:uiPriority w:val="7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Farvetskygge-fremhvningsfarve1">
    <w:name w:val="Colorful Shading Accent 1"/>
    <w:basedOn w:val="Tabel-Normal"/>
    <w:uiPriority w:val="71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rPr>
        <w:rFonts w:cs="Times New Roman"/>
      </w:rPr>
      <w:tblPr/>
      <w:tcPr>
        <w:shd w:val="clear" w:color="auto" w:fill="BDD6EE" w:themeFill="accent1" w:themeFillTint="66"/>
      </w:tcPr>
    </w:tblStylePr>
    <w:tblStylePr w:type="band1Horz">
      <w:rPr>
        <w:rFonts w:cs="Times New Roman"/>
      </w:rPr>
      <w:tblPr/>
      <w:tcPr>
        <w:shd w:val="clear" w:color="auto" w:fill="ADCCEA" w:themeFill="accent1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Farvetliste-fremhvningsfarve1">
    <w:name w:val="Colorful List Accent 1"/>
    <w:basedOn w:val="Tabel-Normal"/>
    <w:uiPriority w:val="72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rFonts w:cs="Times New Roman"/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</w:style>
  <w:style w:type="table" w:styleId="Farvetgitter-fremhvningsfarve1">
    <w:name w:val="Colorful Grid Accent 1"/>
    <w:basedOn w:val="Tabel-Normal"/>
    <w:uiPriority w:val="73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rFonts w:cs="Times New Roman"/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rPr>
        <w:rFonts w:cs="Times New Roman"/>
      </w:rPr>
      <w:tblPr/>
      <w:tcPr>
        <w:shd w:val="clear" w:color="auto" w:fill="ADCCEA" w:themeFill="accent1" w:themeFillTint="7F"/>
      </w:tcPr>
    </w:tblStylePr>
    <w:tblStylePr w:type="band1Horz">
      <w:rPr>
        <w:rFonts w:cs="Times New Roman"/>
      </w:rPr>
      <w:tblPr/>
      <w:tcPr>
        <w:shd w:val="clear" w:color="auto" w:fill="ADCCEA" w:themeFill="accent1" w:themeFillTint="7F"/>
      </w:tcPr>
    </w:tblStylePr>
  </w:style>
  <w:style w:type="table" w:styleId="Lysskygge-fremhvningsfarve2">
    <w:name w:val="Light Shading Accent 2"/>
    <w:basedOn w:val="Tabel-Normal"/>
    <w:uiPriority w:val="60"/>
    <w:rsid w:val="00373400"/>
    <w:pPr>
      <w:spacing w:after="0" w:line="240" w:lineRule="auto"/>
    </w:pPr>
    <w:rPr>
      <w:rFonts w:eastAsiaTheme="minorEastAsia"/>
      <w:color w:val="C45911" w:themeColor="accent2" w:themeShade="BF"/>
      <w:lang w:eastAsia="da-DK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ysliste-fremhvningsfarve2">
    <w:name w:val="Light List Accent 2"/>
    <w:basedOn w:val="Tabel-Normal"/>
    <w:uiPriority w:val="61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ystgitter-fremhvningsfarve2">
    <w:name w:val="Light Grid Accent 2"/>
    <w:basedOn w:val="Tabel-Normal"/>
    <w:uiPriority w:val="62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ADECB" w:themeFill="accent2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e1-fremhvningsfarve2">
    <w:name w:val="Medium List 1 Accent 2"/>
    <w:basedOn w:val="Tabel-Normal"/>
    <w:uiPriority w:val="65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rFonts w:cs="Times New Roman"/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rPr>
        <w:rFonts w:cs="Times New Roman"/>
      </w:rPr>
      <w:tblPr/>
      <w:tcPr>
        <w:shd w:val="clear" w:color="auto" w:fill="FADECB" w:themeFill="accent2" w:themeFillTint="3F"/>
      </w:tcPr>
    </w:tblStylePr>
    <w:tblStylePr w:type="band1Horz">
      <w:rPr>
        <w:rFonts w:cs="Times New Roman"/>
      </w:rPr>
      <w:tblPr/>
      <w:tcPr>
        <w:shd w:val="clear" w:color="auto" w:fill="FADECB" w:themeFill="accent2" w:themeFillTint="3F"/>
      </w:tcPr>
    </w:tblStylePr>
  </w:style>
  <w:style w:type="table" w:styleId="Mediumliste2-fremhvningsfarve2">
    <w:name w:val="Medium List 2 Accent 2"/>
    <w:basedOn w:val="Tabel-Normal"/>
    <w:uiPriority w:val="66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gitter1-fremhvningsfarve2">
    <w:name w:val="Medium Grid 1 Accent 2"/>
    <w:basedOn w:val="Tabel-Normal"/>
    <w:uiPriority w:val="6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6BE98" w:themeFill="accent2" w:themeFillTint="7F"/>
      </w:tcPr>
    </w:tblStylePr>
    <w:tblStylePr w:type="band1Horz">
      <w:rPr>
        <w:rFonts w:cs="Times New Roman"/>
      </w:rPr>
      <w:tblPr/>
      <w:tcPr>
        <w:shd w:val="clear" w:color="auto" w:fill="F6BE98" w:themeFill="accent2" w:themeFillTint="7F"/>
      </w:tcPr>
    </w:tblStylePr>
  </w:style>
  <w:style w:type="table" w:styleId="Mediumgitter2-fremhvningsfarve2">
    <w:name w:val="Medium Grid 2 Accent 2"/>
    <w:basedOn w:val="Tabel-Normal"/>
    <w:uiPriority w:val="68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rPr>
        <w:rFonts w:cs="Times New Roman"/>
      </w:rPr>
      <w:tblPr/>
      <w:tcPr>
        <w:shd w:val="clear" w:color="auto" w:fill="F6BE98" w:themeFill="accent2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itter3-fremhvningsfarve2">
    <w:name w:val="Medium Grid 3 Accent 2"/>
    <w:basedOn w:val="Tabel-Normal"/>
    <w:uiPriority w:val="6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rkliste-fremhvningsfarve2">
    <w:name w:val="Dark List Accent 2"/>
    <w:basedOn w:val="Tabel-Normal"/>
    <w:uiPriority w:val="7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Farvetskygge-fremhvningsfarve2">
    <w:name w:val="Colorful Shading Accent 2"/>
    <w:basedOn w:val="Tabel-Normal"/>
    <w:uiPriority w:val="71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rPr>
        <w:rFonts w:cs="Times New Roman"/>
      </w:rPr>
      <w:tblPr/>
      <w:tcPr>
        <w:shd w:val="clear" w:color="auto" w:fill="F7CAAC" w:themeFill="accent2" w:themeFillTint="66"/>
      </w:tcPr>
    </w:tblStylePr>
    <w:tblStylePr w:type="band1Horz">
      <w:rPr>
        <w:rFonts w:cs="Times New Roman"/>
      </w:rPr>
      <w:tblPr/>
      <w:tcPr>
        <w:shd w:val="clear" w:color="auto" w:fill="F6BE98" w:themeFill="accent2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Farvetliste-fremhvningsfarve2">
    <w:name w:val="Colorful List Accent 2"/>
    <w:basedOn w:val="Tabel-Normal"/>
    <w:uiPriority w:val="72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rFonts w:cs="Times New Roman"/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rPr>
        <w:rFonts w:cs="Times New Roman"/>
      </w:rPr>
      <w:tblPr/>
      <w:tcPr>
        <w:shd w:val="clear" w:color="auto" w:fill="FBE4D5" w:themeFill="accent2" w:themeFillTint="33"/>
      </w:tcPr>
    </w:tblStylePr>
  </w:style>
  <w:style w:type="table" w:styleId="Farvetgitter-fremhvningsfarve2">
    <w:name w:val="Colorful Grid Accent 2"/>
    <w:basedOn w:val="Tabel-Normal"/>
    <w:uiPriority w:val="73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rFonts w:cs="Times New Roman"/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rPr>
        <w:rFonts w:cs="Times New Roman"/>
      </w:rPr>
      <w:tblPr/>
      <w:tcPr>
        <w:shd w:val="clear" w:color="auto" w:fill="F6BE98" w:themeFill="accent2" w:themeFillTint="7F"/>
      </w:tcPr>
    </w:tblStylePr>
    <w:tblStylePr w:type="band1Horz">
      <w:rPr>
        <w:rFonts w:cs="Times New Roman"/>
      </w:rPr>
      <w:tblPr/>
      <w:tcPr>
        <w:shd w:val="clear" w:color="auto" w:fill="F6BE98" w:themeFill="accent2" w:themeFillTint="7F"/>
      </w:tcPr>
    </w:tblStylePr>
  </w:style>
  <w:style w:type="table" w:styleId="Lysskygge-fremhvningsfarve3">
    <w:name w:val="Light Shading Accent 3"/>
    <w:basedOn w:val="Tabel-Normal"/>
    <w:uiPriority w:val="60"/>
    <w:rsid w:val="00373400"/>
    <w:pPr>
      <w:spacing w:after="0" w:line="240" w:lineRule="auto"/>
    </w:pPr>
    <w:rPr>
      <w:rFonts w:eastAsiaTheme="minorEastAsia"/>
      <w:color w:val="7B7B7B" w:themeColor="accent3" w:themeShade="BF"/>
      <w:lang w:eastAsia="da-DK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ysliste-fremhvningsfarve3">
    <w:name w:val="Light List Accent 3"/>
    <w:basedOn w:val="Tabel-Normal"/>
    <w:uiPriority w:val="61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ystgitter-fremhvningsfarve3">
    <w:name w:val="Light Grid Accent 3"/>
    <w:basedOn w:val="Tabel-Normal"/>
    <w:uiPriority w:val="62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8E8E8" w:themeFill="accent3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e1-fremhvningsfarve3">
    <w:name w:val="Medium List 1 Accent 3"/>
    <w:basedOn w:val="Tabel-Normal"/>
    <w:uiPriority w:val="65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rFonts w:cs="Times New Roman"/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rPr>
        <w:rFonts w:cs="Times New Roman"/>
      </w:rPr>
      <w:tblPr/>
      <w:tcPr>
        <w:shd w:val="clear" w:color="auto" w:fill="E8E8E8" w:themeFill="accent3" w:themeFillTint="3F"/>
      </w:tcPr>
    </w:tblStylePr>
    <w:tblStylePr w:type="band1Horz">
      <w:rPr>
        <w:rFonts w:cs="Times New Roman"/>
      </w:rPr>
      <w:tblPr/>
      <w:tcPr>
        <w:shd w:val="clear" w:color="auto" w:fill="E8E8E8" w:themeFill="accent3" w:themeFillTint="3F"/>
      </w:tcPr>
    </w:tblStylePr>
  </w:style>
  <w:style w:type="table" w:styleId="Mediumliste2-fremhvningsfarve3">
    <w:name w:val="Medium List 2 Accent 3"/>
    <w:basedOn w:val="Tabel-Normal"/>
    <w:uiPriority w:val="66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gitter1-fremhvningsfarve3">
    <w:name w:val="Medium Grid 1 Accent 3"/>
    <w:basedOn w:val="Tabel-Normal"/>
    <w:uiPriority w:val="6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D2D2" w:themeFill="accent3" w:themeFillTint="7F"/>
      </w:tcPr>
    </w:tblStylePr>
    <w:tblStylePr w:type="band1Horz">
      <w:rPr>
        <w:rFonts w:cs="Times New Roman"/>
      </w:rPr>
      <w:tblPr/>
      <w:tcPr>
        <w:shd w:val="clear" w:color="auto" w:fill="D2D2D2" w:themeFill="accent3" w:themeFillTint="7F"/>
      </w:tcPr>
    </w:tblStylePr>
  </w:style>
  <w:style w:type="table" w:styleId="Mediumgitter2-fremhvningsfarve3">
    <w:name w:val="Medium Grid 2 Accent 3"/>
    <w:basedOn w:val="Tabel-Normal"/>
    <w:uiPriority w:val="68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rPr>
        <w:rFonts w:cs="Times New Roman"/>
      </w:rPr>
      <w:tblPr/>
      <w:tcPr>
        <w:shd w:val="clear" w:color="auto" w:fill="D2D2D2" w:themeFill="accent3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itter3-fremhvningsfarve3">
    <w:name w:val="Medium Grid 3 Accent 3"/>
    <w:basedOn w:val="Tabel-Normal"/>
    <w:uiPriority w:val="6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rkliste-fremhvningsfarve3">
    <w:name w:val="Dark List Accent 3"/>
    <w:basedOn w:val="Tabel-Normal"/>
    <w:uiPriority w:val="7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Farvetskygge-fremhvningsfarve3">
    <w:name w:val="Colorful Shading Accent 3"/>
    <w:basedOn w:val="Tabel-Normal"/>
    <w:uiPriority w:val="71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rPr>
        <w:rFonts w:cs="Times New Roman"/>
      </w:rPr>
      <w:tblPr/>
      <w:tcPr>
        <w:shd w:val="clear" w:color="auto" w:fill="DBDBDB" w:themeFill="accent3" w:themeFillTint="66"/>
      </w:tcPr>
    </w:tblStylePr>
    <w:tblStylePr w:type="band1Horz">
      <w:rPr>
        <w:rFonts w:cs="Times New Roman"/>
      </w:rPr>
      <w:tblPr/>
      <w:tcPr>
        <w:shd w:val="clear" w:color="auto" w:fill="D2D2D2" w:themeFill="accent3" w:themeFillTint="7F"/>
      </w:tcPr>
    </w:tblStylePr>
  </w:style>
  <w:style w:type="table" w:styleId="Farvetliste-fremhvningsfarve3">
    <w:name w:val="Colorful List Accent 3"/>
    <w:basedOn w:val="Tabel-Normal"/>
    <w:uiPriority w:val="72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rFonts w:cs="Times New Roman"/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</w:style>
  <w:style w:type="table" w:styleId="Farvetgitter-fremhvningsfarve3">
    <w:name w:val="Colorful Grid Accent 3"/>
    <w:basedOn w:val="Tabel-Normal"/>
    <w:uiPriority w:val="73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rFonts w:cs="Times New Roman"/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rPr>
        <w:rFonts w:cs="Times New Roman"/>
      </w:rPr>
      <w:tblPr/>
      <w:tcPr>
        <w:shd w:val="clear" w:color="auto" w:fill="D2D2D2" w:themeFill="accent3" w:themeFillTint="7F"/>
      </w:tcPr>
    </w:tblStylePr>
    <w:tblStylePr w:type="band1Horz">
      <w:rPr>
        <w:rFonts w:cs="Times New Roman"/>
      </w:rPr>
      <w:tblPr/>
      <w:tcPr>
        <w:shd w:val="clear" w:color="auto" w:fill="D2D2D2" w:themeFill="accent3" w:themeFillTint="7F"/>
      </w:tcPr>
    </w:tblStylePr>
  </w:style>
  <w:style w:type="table" w:styleId="Lysskygge-fremhvningsfarve4">
    <w:name w:val="Light Shading Accent 4"/>
    <w:basedOn w:val="Tabel-Normal"/>
    <w:uiPriority w:val="60"/>
    <w:rsid w:val="00373400"/>
    <w:pPr>
      <w:spacing w:after="0" w:line="240" w:lineRule="auto"/>
    </w:pPr>
    <w:rPr>
      <w:rFonts w:eastAsiaTheme="minorEastAsia"/>
      <w:color w:val="BF8F00" w:themeColor="accent4" w:themeShade="BF"/>
      <w:lang w:eastAsia="da-DK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ysliste-fremhvningsfarve4">
    <w:name w:val="Light List Accent 4"/>
    <w:basedOn w:val="Tabel-Normal"/>
    <w:uiPriority w:val="61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ystgitter-fremhvningsfarve4">
    <w:name w:val="Light Grid Accent 4"/>
    <w:basedOn w:val="Tabel-Normal"/>
    <w:uiPriority w:val="62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EFC0" w:themeFill="accent4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e1-fremhvningsfarve4">
    <w:name w:val="Medium List 1 Accent 4"/>
    <w:basedOn w:val="Tabel-Normal"/>
    <w:uiPriority w:val="65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rFonts w:cs="Times New Roman"/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rPr>
        <w:rFonts w:cs="Times New Roman"/>
      </w:rPr>
      <w:tblPr/>
      <w:tcPr>
        <w:shd w:val="clear" w:color="auto" w:fill="FFEFC0" w:themeFill="accent4" w:themeFillTint="3F"/>
      </w:tcPr>
    </w:tblStylePr>
    <w:tblStylePr w:type="band1Horz">
      <w:rPr>
        <w:rFonts w:cs="Times New Roman"/>
      </w:rPr>
      <w:tblPr/>
      <w:tcPr>
        <w:shd w:val="clear" w:color="auto" w:fill="FFEFC0" w:themeFill="accent4" w:themeFillTint="3F"/>
      </w:tcPr>
    </w:tblStylePr>
  </w:style>
  <w:style w:type="table" w:styleId="Mediumliste2-fremhvningsfarve4">
    <w:name w:val="Medium List 2 Accent 4"/>
    <w:basedOn w:val="Tabel-Normal"/>
    <w:uiPriority w:val="66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gitter1-fremhvningsfarve4">
    <w:name w:val="Medium Grid 1 Accent 4"/>
    <w:basedOn w:val="Tabel-Normal"/>
    <w:uiPriority w:val="6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DF80" w:themeFill="accent4" w:themeFillTint="7F"/>
      </w:tcPr>
    </w:tblStylePr>
    <w:tblStylePr w:type="band1Horz">
      <w:rPr>
        <w:rFonts w:cs="Times New Roman"/>
      </w:rPr>
      <w:tblPr/>
      <w:tcPr>
        <w:shd w:val="clear" w:color="auto" w:fill="FFDF80" w:themeFill="accent4" w:themeFillTint="7F"/>
      </w:tcPr>
    </w:tblStylePr>
  </w:style>
  <w:style w:type="table" w:styleId="Mediumgitter2-fremhvningsfarve4">
    <w:name w:val="Medium Grid 2 Accent 4"/>
    <w:basedOn w:val="Tabel-Normal"/>
    <w:uiPriority w:val="68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rPr>
        <w:rFonts w:cs="Times New Roman"/>
      </w:rPr>
      <w:tblPr/>
      <w:tcPr>
        <w:shd w:val="clear" w:color="auto" w:fill="FFDF80" w:themeFill="accent4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itter3-fremhvningsfarve4">
    <w:name w:val="Medium Grid 3 Accent 4"/>
    <w:basedOn w:val="Tabel-Normal"/>
    <w:uiPriority w:val="6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rkliste-fremhvningsfarve4">
    <w:name w:val="Dark List Accent 4"/>
    <w:basedOn w:val="Tabel-Normal"/>
    <w:uiPriority w:val="7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Farvetskygge-fremhvningsfarve4">
    <w:name w:val="Colorful Shading Accent 4"/>
    <w:basedOn w:val="Tabel-Normal"/>
    <w:uiPriority w:val="71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rPr>
        <w:rFonts w:cs="Times New Roman"/>
      </w:rPr>
      <w:tblPr/>
      <w:tcPr>
        <w:shd w:val="clear" w:color="auto" w:fill="FFE599" w:themeFill="accent4" w:themeFillTint="66"/>
      </w:tcPr>
    </w:tblStylePr>
    <w:tblStylePr w:type="band1Horz">
      <w:rPr>
        <w:rFonts w:cs="Times New Roman"/>
      </w:rPr>
      <w:tblPr/>
      <w:tcPr>
        <w:shd w:val="clear" w:color="auto" w:fill="FFDF80" w:themeFill="accent4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Farvetliste-fremhvningsfarve4">
    <w:name w:val="Colorful List Accent 4"/>
    <w:basedOn w:val="Tabel-Normal"/>
    <w:uiPriority w:val="72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rFonts w:cs="Times New Roman"/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rPr>
        <w:rFonts w:cs="Times New Roman"/>
      </w:rPr>
      <w:tblPr/>
      <w:tcPr>
        <w:shd w:val="clear" w:color="auto" w:fill="FFF2CC" w:themeFill="accent4" w:themeFillTint="33"/>
      </w:tcPr>
    </w:tblStylePr>
  </w:style>
  <w:style w:type="table" w:styleId="Farvetgitter-fremhvningsfarve4">
    <w:name w:val="Colorful Grid Accent 4"/>
    <w:basedOn w:val="Tabel-Normal"/>
    <w:uiPriority w:val="73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rFonts w:cs="Times New Roman"/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rPr>
        <w:rFonts w:cs="Times New Roman"/>
      </w:rPr>
      <w:tblPr/>
      <w:tcPr>
        <w:shd w:val="clear" w:color="auto" w:fill="FFDF80" w:themeFill="accent4" w:themeFillTint="7F"/>
      </w:tcPr>
    </w:tblStylePr>
    <w:tblStylePr w:type="band1Horz">
      <w:rPr>
        <w:rFonts w:cs="Times New Roman"/>
      </w:rPr>
      <w:tblPr/>
      <w:tcPr>
        <w:shd w:val="clear" w:color="auto" w:fill="FFDF80" w:themeFill="accent4" w:themeFillTint="7F"/>
      </w:tcPr>
    </w:tblStylePr>
  </w:style>
  <w:style w:type="table" w:styleId="Lysskygge-fremhvningsfarve5">
    <w:name w:val="Light Shading Accent 5"/>
    <w:basedOn w:val="Tabel-Normal"/>
    <w:uiPriority w:val="60"/>
    <w:rsid w:val="00373400"/>
    <w:pPr>
      <w:spacing w:after="0" w:line="240" w:lineRule="auto"/>
    </w:pPr>
    <w:rPr>
      <w:rFonts w:eastAsiaTheme="minorEastAsia"/>
      <w:color w:val="2F5496" w:themeColor="accent5" w:themeShade="BF"/>
      <w:lang w:eastAsia="da-DK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ysliste-fremhvningsfarve5">
    <w:name w:val="Light List Accent 5"/>
    <w:basedOn w:val="Tabel-Normal"/>
    <w:uiPriority w:val="61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ystgitter-fremhvningsfarve5">
    <w:name w:val="Light Grid Accent 5"/>
    <w:basedOn w:val="Tabel-Normal"/>
    <w:uiPriority w:val="62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0DBF0" w:themeFill="accent5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e1-fremhvningsfarve5">
    <w:name w:val="Medium List 1 Accent 5"/>
    <w:basedOn w:val="Tabel-Normal"/>
    <w:uiPriority w:val="65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rFonts w:cs="Times New Roman"/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rPr>
        <w:rFonts w:cs="Times New Roman"/>
      </w:rPr>
      <w:tblPr/>
      <w:tcPr>
        <w:shd w:val="clear" w:color="auto" w:fill="D0DBF0" w:themeFill="accent5" w:themeFillTint="3F"/>
      </w:tcPr>
    </w:tblStylePr>
    <w:tblStylePr w:type="band1Horz">
      <w:rPr>
        <w:rFonts w:cs="Times New Roman"/>
      </w:rPr>
      <w:tblPr/>
      <w:tcPr>
        <w:shd w:val="clear" w:color="auto" w:fill="D0DBF0" w:themeFill="accent5" w:themeFillTint="3F"/>
      </w:tcPr>
    </w:tblStylePr>
  </w:style>
  <w:style w:type="table" w:styleId="Mediumliste2-fremhvningsfarve5">
    <w:name w:val="Medium List 2 Accent 5"/>
    <w:basedOn w:val="Tabel-Normal"/>
    <w:uiPriority w:val="66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gitter1-fremhvningsfarve5">
    <w:name w:val="Medium Grid 1 Accent 5"/>
    <w:basedOn w:val="Tabel-Normal"/>
    <w:uiPriority w:val="6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1B8E1" w:themeFill="accent5" w:themeFillTint="7F"/>
      </w:tcPr>
    </w:tblStylePr>
    <w:tblStylePr w:type="band1Horz">
      <w:rPr>
        <w:rFonts w:cs="Times New Roman"/>
      </w:rPr>
      <w:tblPr/>
      <w:tcPr>
        <w:shd w:val="clear" w:color="auto" w:fill="A1B8E1" w:themeFill="accent5" w:themeFillTint="7F"/>
      </w:tcPr>
    </w:tblStylePr>
  </w:style>
  <w:style w:type="table" w:styleId="Mediumgitter2-fremhvningsfarve5">
    <w:name w:val="Medium Grid 2 Accent 5"/>
    <w:basedOn w:val="Tabel-Normal"/>
    <w:uiPriority w:val="68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rPr>
        <w:rFonts w:cs="Times New Roman"/>
      </w:rPr>
      <w:tblPr/>
      <w:tcPr>
        <w:shd w:val="clear" w:color="auto" w:fill="A1B8E1" w:themeFill="accent5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itter3-fremhvningsfarve5">
    <w:name w:val="Medium Grid 3 Accent 5"/>
    <w:basedOn w:val="Tabel-Normal"/>
    <w:uiPriority w:val="6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rkliste-fremhvningsfarve5">
    <w:name w:val="Dark List Accent 5"/>
    <w:basedOn w:val="Tabel-Normal"/>
    <w:uiPriority w:val="7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Farvetskygge-fremhvningsfarve5">
    <w:name w:val="Colorful Shading Accent 5"/>
    <w:basedOn w:val="Tabel-Normal"/>
    <w:uiPriority w:val="71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rPr>
        <w:rFonts w:cs="Times New Roman"/>
      </w:rPr>
      <w:tblPr/>
      <w:tcPr>
        <w:shd w:val="clear" w:color="auto" w:fill="B4C6E7" w:themeFill="accent5" w:themeFillTint="66"/>
      </w:tcPr>
    </w:tblStylePr>
    <w:tblStylePr w:type="band1Horz">
      <w:rPr>
        <w:rFonts w:cs="Times New Roman"/>
      </w:rPr>
      <w:tblPr/>
      <w:tcPr>
        <w:shd w:val="clear" w:color="auto" w:fill="A1B8E1" w:themeFill="accent5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Farvetliste-fremhvningsfarve5">
    <w:name w:val="Colorful List Accent 5"/>
    <w:basedOn w:val="Tabel-Normal"/>
    <w:uiPriority w:val="72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rFonts w:cs="Times New Roman"/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</w:style>
  <w:style w:type="table" w:styleId="Farvetgitter-fremhvningsfarve5">
    <w:name w:val="Colorful Grid Accent 5"/>
    <w:basedOn w:val="Tabel-Normal"/>
    <w:uiPriority w:val="73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rFonts w:cs="Times New Roman"/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rPr>
        <w:rFonts w:cs="Times New Roman"/>
      </w:rPr>
      <w:tblPr/>
      <w:tcPr>
        <w:shd w:val="clear" w:color="auto" w:fill="A1B8E1" w:themeFill="accent5" w:themeFillTint="7F"/>
      </w:tcPr>
    </w:tblStylePr>
    <w:tblStylePr w:type="band1Horz">
      <w:rPr>
        <w:rFonts w:cs="Times New Roman"/>
      </w:rPr>
      <w:tblPr/>
      <w:tcPr>
        <w:shd w:val="clear" w:color="auto" w:fill="A1B8E1" w:themeFill="accent5" w:themeFillTint="7F"/>
      </w:tcPr>
    </w:tblStylePr>
  </w:style>
  <w:style w:type="table" w:styleId="Lysskygge-fremhvningsfarve6">
    <w:name w:val="Light Shading Accent 6"/>
    <w:basedOn w:val="Tabel-Normal"/>
    <w:uiPriority w:val="60"/>
    <w:rsid w:val="00373400"/>
    <w:pPr>
      <w:spacing w:after="0" w:line="240" w:lineRule="auto"/>
    </w:pPr>
    <w:rPr>
      <w:rFonts w:eastAsiaTheme="minorEastAsia"/>
      <w:color w:val="538135" w:themeColor="accent6" w:themeShade="BF"/>
      <w:lang w:eastAsia="da-DK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ysliste-fremhvningsfarve6">
    <w:name w:val="Light List Accent 6"/>
    <w:basedOn w:val="Tabel-Normal"/>
    <w:uiPriority w:val="61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ystgitter-fremhvningsfarve6">
    <w:name w:val="Light Grid Accent 6"/>
    <w:basedOn w:val="Tabel-Normal"/>
    <w:uiPriority w:val="62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BD0" w:themeFill="accent6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e1-fremhvningsfarve6">
    <w:name w:val="Medium List 1 Accent 6"/>
    <w:basedOn w:val="Tabel-Normal"/>
    <w:uiPriority w:val="65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rFonts w:cs="Times New Roman"/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rPr>
        <w:rFonts w:cs="Times New Roman"/>
      </w:rPr>
      <w:tblPr/>
      <w:tcPr>
        <w:shd w:val="clear" w:color="auto" w:fill="DBEBD0" w:themeFill="accent6" w:themeFillTint="3F"/>
      </w:tcPr>
    </w:tblStylePr>
    <w:tblStylePr w:type="band1Horz">
      <w:rPr>
        <w:rFonts w:cs="Times New Roman"/>
      </w:rPr>
      <w:tblPr/>
      <w:tcPr>
        <w:shd w:val="clear" w:color="auto" w:fill="DBEBD0" w:themeFill="accent6" w:themeFillTint="3F"/>
      </w:tcPr>
    </w:tblStylePr>
  </w:style>
  <w:style w:type="table" w:styleId="Mediumliste2-fremhvningsfarve6">
    <w:name w:val="Medium List 2 Accent 6"/>
    <w:basedOn w:val="Tabel-Normal"/>
    <w:uiPriority w:val="66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gitter1-fremhvningsfarve6">
    <w:name w:val="Medium Grid 1 Accent 6"/>
    <w:basedOn w:val="Tabel-Normal"/>
    <w:uiPriority w:val="6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7D8A0" w:themeFill="accent6" w:themeFillTint="7F"/>
      </w:tcPr>
    </w:tblStylePr>
    <w:tblStylePr w:type="band1Horz">
      <w:rPr>
        <w:rFonts w:cs="Times New Roman"/>
      </w:rPr>
      <w:tblPr/>
      <w:tcPr>
        <w:shd w:val="clear" w:color="auto" w:fill="B7D8A0" w:themeFill="accent6" w:themeFillTint="7F"/>
      </w:tcPr>
    </w:tblStylePr>
  </w:style>
  <w:style w:type="table" w:styleId="Mediumgitter2-fremhvningsfarve6">
    <w:name w:val="Medium Grid 2 Accent 6"/>
    <w:basedOn w:val="Tabel-Normal"/>
    <w:uiPriority w:val="68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rPr>
        <w:rFonts w:cs="Times New Roman"/>
      </w:rPr>
      <w:tblPr/>
      <w:tcPr>
        <w:shd w:val="clear" w:color="auto" w:fill="B7D8A0" w:themeFill="accent6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itter3-fremhvningsfarve6">
    <w:name w:val="Medium Grid 3 Accent 6"/>
    <w:basedOn w:val="Tabel-Normal"/>
    <w:uiPriority w:val="6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rkliste-fremhvningsfarve6">
    <w:name w:val="Dark List Accent 6"/>
    <w:basedOn w:val="Tabel-Normal"/>
    <w:uiPriority w:val="7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Farvetskygge-fremhvningsfarve6">
    <w:name w:val="Colorful Shading Accent 6"/>
    <w:basedOn w:val="Tabel-Normal"/>
    <w:uiPriority w:val="71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rPr>
        <w:rFonts w:cs="Times New Roman"/>
      </w:rPr>
      <w:tblPr/>
      <w:tcPr>
        <w:shd w:val="clear" w:color="auto" w:fill="C5E0B3" w:themeFill="accent6" w:themeFillTint="66"/>
      </w:tcPr>
    </w:tblStylePr>
    <w:tblStylePr w:type="band1Horz">
      <w:rPr>
        <w:rFonts w:cs="Times New Roman"/>
      </w:rPr>
      <w:tblPr/>
      <w:tcPr>
        <w:shd w:val="clear" w:color="auto" w:fill="B7D8A0" w:themeFill="accent6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Farvetliste-fremhvningsfarve6">
    <w:name w:val="Colorful List Accent 6"/>
    <w:basedOn w:val="Tabel-Normal"/>
    <w:uiPriority w:val="72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rFonts w:cs="Times New Roman"/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</w:style>
  <w:style w:type="table" w:styleId="Farvetgitter-fremhvningsfarve6">
    <w:name w:val="Colorful Grid Accent 6"/>
    <w:basedOn w:val="Tabel-Normal"/>
    <w:uiPriority w:val="73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rFonts w:cs="Times New Roman"/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rPr>
        <w:rFonts w:cs="Times New Roman"/>
      </w:rPr>
      <w:tblPr/>
      <w:tcPr>
        <w:shd w:val="clear" w:color="auto" w:fill="B7D8A0" w:themeFill="accent6" w:themeFillTint="7F"/>
      </w:tcPr>
    </w:tblStylePr>
    <w:tblStylePr w:type="band1Horz">
      <w:rPr>
        <w:rFonts w:cs="Times New Roman"/>
      </w:rPr>
      <w:tblPr/>
      <w:tcPr>
        <w:shd w:val="clear" w:color="auto" w:fill="B7D8A0" w:themeFill="accent6" w:themeFillTint="7F"/>
      </w:tcPr>
    </w:tblStylePr>
  </w:style>
  <w:style w:type="table" w:styleId="Almindeligtabel1">
    <w:name w:val="Plain Table 1"/>
    <w:basedOn w:val="Tabel-Normal"/>
    <w:uiPriority w:val="41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Tabelgitter-lys">
    <w:name w:val="Grid Table Light"/>
    <w:basedOn w:val="Tabel-Normal"/>
    <w:uiPriority w:val="40"/>
    <w:rsid w:val="00373400"/>
    <w:pPr>
      <w:spacing w:after="0" w:line="240" w:lineRule="auto"/>
    </w:pPr>
    <w:rPr>
      <w:rFonts w:eastAsiaTheme="minorEastAsia"/>
      <w:lang w:eastAsia="da-DK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tabel1-lys">
    <w:name w:val="Grid Table 1 Light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ittertabel2">
    <w:name w:val="Grid Table 2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ittertabel3">
    <w:name w:val="Grid Table 3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4">
    <w:name w:val="Grid Table 4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ittertabel5-mrk">
    <w:name w:val="Grid Table 5 Dark"/>
    <w:basedOn w:val="Tabel-Normal"/>
    <w:uiPriority w:val="50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shd w:val="clear" w:color="auto" w:fill="999999" w:themeFill="text1" w:themeFillTint="66"/>
      </w:tcPr>
    </w:tblStylePr>
    <w:tblStylePr w:type="band1Horz">
      <w:rPr>
        <w:rFonts w:cs="Times New Roman"/>
      </w:rPr>
      <w:tblPr/>
      <w:tcPr>
        <w:shd w:val="clear" w:color="auto" w:fill="999999" w:themeFill="text1" w:themeFillTint="66"/>
      </w:tcPr>
    </w:tblStylePr>
  </w:style>
  <w:style w:type="table" w:styleId="Gittertabel6-farverig">
    <w:name w:val="Grid Table 6 Colorful"/>
    <w:basedOn w:val="Tabel-Normal"/>
    <w:uiPriority w:val="51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ittertabel7-farverig">
    <w:name w:val="Grid Table 7 Colorful"/>
    <w:basedOn w:val="Tabel-Normal"/>
    <w:uiPriority w:val="52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1-lys-farve1">
    <w:name w:val="Grid Table 1 Light Accent 1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ittertabel2-farve1">
    <w:name w:val="Grid Table 2 Accent 1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 w:themeFill="accent1" w:themeFillTint="33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</w:style>
  <w:style w:type="table" w:styleId="Gittertabel3-farve1">
    <w:name w:val="Grid Table 3 Accent 1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EEAF6" w:themeFill="accent1" w:themeFillTint="33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CC2E5" w:themeColor="accen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CC2E5" w:themeColor="accen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CC2E5" w:themeColor="accen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CC2E5" w:themeColor="accent1" w:themeTint="99"/>
        </w:tcBorders>
      </w:tcPr>
    </w:tblStylePr>
  </w:style>
  <w:style w:type="table" w:styleId="Gittertabel4-farve1">
    <w:name w:val="Grid Table 4 Accent 1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 w:themeFill="accent1" w:themeFillTint="33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</w:style>
  <w:style w:type="table" w:styleId="Gittertabel5-mrk-farve1">
    <w:name w:val="Grid Table 5 Dark Accent 1"/>
    <w:basedOn w:val="Tabel-Normal"/>
    <w:uiPriority w:val="50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rPr>
        <w:rFonts w:cs="Times New Roman"/>
      </w:rPr>
      <w:tblPr/>
      <w:tcPr>
        <w:shd w:val="clear" w:color="auto" w:fill="BDD6EE" w:themeFill="accent1" w:themeFillTint="66"/>
      </w:tcPr>
    </w:tblStylePr>
    <w:tblStylePr w:type="band1Horz">
      <w:rPr>
        <w:rFonts w:cs="Times New Roman"/>
      </w:rPr>
      <w:tblPr/>
      <w:tcPr>
        <w:shd w:val="clear" w:color="auto" w:fill="BDD6EE" w:themeFill="accent1" w:themeFillTint="66"/>
      </w:tcPr>
    </w:tblStylePr>
  </w:style>
  <w:style w:type="table" w:styleId="Gittertabel6-farverig-farve1">
    <w:name w:val="Grid Table 6 Colorful Accent 1"/>
    <w:basedOn w:val="Tabel-Normal"/>
    <w:uiPriority w:val="51"/>
    <w:rsid w:val="00373400"/>
    <w:pPr>
      <w:spacing w:after="0" w:line="240" w:lineRule="auto"/>
    </w:pPr>
    <w:rPr>
      <w:rFonts w:eastAsiaTheme="minorEastAsia"/>
      <w:color w:val="2E74B5" w:themeColor="accent1" w:themeShade="BF"/>
      <w:lang w:eastAsia="da-D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 w:themeFill="accent1" w:themeFillTint="33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</w:style>
  <w:style w:type="table" w:styleId="Gittertabel7-farverig-farve1">
    <w:name w:val="Grid Table 7 Colorful Accent 1"/>
    <w:basedOn w:val="Tabel-Normal"/>
    <w:uiPriority w:val="52"/>
    <w:rsid w:val="00373400"/>
    <w:pPr>
      <w:spacing w:after="0" w:line="240" w:lineRule="auto"/>
    </w:pPr>
    <w:rPr>
      <w:rFonts w:eastAsiaTheme="minorEastAsia"/>
      <w:color w:val="2E74B5" w:themeColor="accent1" w:themeShade="BF"/>
      <w:lang w:eastAsia="da-D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EEAF6" w:themeFill="accent1" w:themeFillTint="33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CC2E5" w:themeColor="accen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CC2E5" w:themeColor="accen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CC2E5" w:themeColor="accen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CC2E5" w:themeColor="accent1" w:themeTint="99"/>
        </w:tcBorders>
      </w:tcPr>
    </w:tblStylePr>
  </w:style>
  <w:style w:type="table" w:styleId="Gittertabel1-lys-farve2">
    <w:name w:val="Grid Table 1 Light Accent 2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ittertabel2-farve2">
    <w:name w:val="Grid Table 2 Accent 2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 w:themeFill="accent2" w:themeFillTint="33"/>
      </w:tcPr>
    </w:tblStylePr>
    <w:tblStylePr w:type="band1Horz">
      <w:rPr>
        <w:rFonts w:cs="Times New Roman"/>
      </w:rPr>
      <w:tblPr/>
      <w:tcPr>
        <w:shd w:val="clear" w:color="auto" w:fill="FBE4D5" w:themeFill="accent2" w:themeFillTint="33"/>
      </w:tcPr>
    </w:tblStylePr>
  </w:style>
  <w:style w:type="table" w:styleId="Gittertabel3-farve2">
    <w:name w:val="Grid Table 3 Accent 2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BE4D5" w:themeFill="accent2" w:themeFillTint="33"/>
      </w:tcPr>
    </w:tblStylePr>
    <w:tblStylePr w:type="band1Horz">
      <w:rPr>
        <w:rFonts w:cs="Times New Roman"/>
      </w:rPr>
      <w:tblPr/>
      <w:tcPr>
        <w:shd w:val="clear" w:color="auto" w:fill="FBE4D5" w:themeFill="accent2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4B083" w:themeColor="accent2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4B083" w:themeColor="accent2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4B083" w:themeColor="accent2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4B083" w:themeColor="accent2" w:themeTint="99"/>
        </w:tcBorders>
      </w:tcPr>
    </w:tblStylePr>
  </w:style>
  <w:style w:type="table" w:styleId="Gittertabel4-farve2">
    <w:name w:val="Grid Table 4 Accent 2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 w:themeFill="accent2" w:themeFillTint="33"/>
      </w:tcPr>
    </w:tblStylePr>
    <w:tblStylePr w:type="band1Horz">
      <w:rPr>
        <w:rFonts w:cs="Times New Roman"/>
      </w:rPr>
      <w:tblPr/>
      <w:tcPr>
        <w:shd w:val="clear" w:color="auto" w:fill="FBE4D5" w:themeFill="accent2" w:themeFillTint="33"/>
      </w:tcPr>
    </w:tblStylePr>
  </w:style>
  <w:style w:type="table" w:styleId="Gittertabel5-mrk-farve2">
    <w:name w:val="Grid Table 5 Dark Accent 2"/>
    <w:basedOn w:val="Tabel-Normal"/>
    <w:uiPriority w:val="50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rPr>
        <w:rFonts w:cs="Times New Roman"/>
      </w:rPr>
      <w:tblPr/>
      <w:tcPr>
        <w:shd w:val="clear" w:color="auto" w:fill="F7CAAC" w:themeFill="accent2" w:themeFillTint="66"/>
      </w:tcPr>
    </w:tblStylePr>
    <w:tblStylePr w:type="band1Horz">
      <w:rPr>
        <w:rFonts w:cs="Times New Roman"/>
      </w:rPr>
      <w:tblPr/>
      <w:tcPr>
        <w:shd w:val="clear" w:color="auto" w:fill="F7CAAC" w:themeFill="accent2" w:themeFillTint="66"/>
      </w:tcPr>
    </w:tblStylePr>
  </w:style>
  <w:style w:type="table" w:styleId="Gittertabel6-farverig-farve2">
    <w:name w:val="Grid Table 6 Colorful Accent 2"/>
    <w:basedOn w:val="Tabel-Normal"/>
    <w:uiPriority w:val="51"/>
    <w:rsid w:val="00373400"/>
    <w:pPr>
      <w:spacing w:after="0" w:line="240" w:lineRule="auto"/>
    </w:pPr>
    <w:rPr>
      <w:rFonts w:eastAsiaTheme="minorEastAsia"/>
      <w:color w:val="C45911" w:themeColor="accent2" w:themeShade="BF"/>
      <w:lang w:eastAsia="da-DK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 w:themeFill="accent2" w:themeFillTint="33"/>
      </w:tcPr>
    </w:tblStylePr>
    <w:tblStylePr w:type="band1Horz">
      <w:rPr>
        <w:rFonts w:cs="Times New Roman"/>
      </w:rPr>
      <w:tblPr/>
      <w:tcPr>
        <w:shd w:val="clear" w:color="auto" w:fill="FBE4D5" w:themeFill="accent2" w:themeFillTint="33"/>
      </w:tcPr>
    </w:tblStylePr>
  </w:style>
  <w:style w:type="table" w:styleId="Gittertabel7-farverig-farve2">
    <w:name w:val="Grid Table 7 Colorful Accent 2"/>
    <w:basedOn w:val="Tabel-Normal"/>
    <w:uiPriority w:val="52"/>
    <w:rsid w:val="00373400"/>
    <w:pPr>
      <w:spacing w:after="0" w:line="240" w:lineRule="auto"/>
    </w:pPr>
    <w:rPr>
      <w:rFonts w:eastAsiaTheme="minorEastAsia"/>
      <w:color w:val="C45911" w:themeColor="accent2" w:themeShade="BF"/>
      <w:lang w:eastAsia="da-DK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BE4D5" w:themeFill="accent2" w:themeFillTint="33"/>
      </w:tcPr>
    </w:tblStylePr>
    <w:tblStylePr w:type="band1Horz">
      <w:rPr>
        <w:rFonts w:cs="Times New Roman"/>
      </w:rPr>
      <w:tblPr/>
      <w:tcPr>
        <w:shd w:val="clear" w:color="auto" w:fill="FBE4D5" w:themeFill="accent2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4B083" w:themeColor="accent2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4B083" w:themeColor="accent2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4B083" w:themeColor="accent2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4B083" w:themeColor="accent2" w:themeTint="99"/>
        </w:tcBorders>
      </w:tcPr>
    </w:tblStylePr>
  </w:style>
  <w:style w:type="table" w:styleId="Gittertabel1-lys-farve3">
    <w:name w:val="Grid Table 1 Light Accent 3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ittertabel2-farve3">
    <w:name w:val="Grid Table 2 Accent 3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 w:themeFill="accent3" w:themeFillTint="33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</w:style>
  <w:style w:type="table" w:styleId="Gittertabel3-farve3">
    <w:name w:val="Grid Table 3 Accent 3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DEDED" w:themeFill="accent3" w:themeFillTint="33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C9C9C9" w:themeColor="accent3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9C9C9" w:themeColor="accent3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9C9C9" w:themeColor="accent3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9C9C9" w:themeColor="accent3" w:themeTint="99"/>
        </w:tcBorders>
      </w:tcPr>
    </w:tblStylePr>
  </w:style>
  <w:style w:type="table" w:styleId="Gittertabel4-farve3">
    <w:name w:val="Grid Table 4 Accent 3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 w:themeFill="accent3" w:themeFillTint="33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</w:style>
  <w:style w:type="table" w:styleId="Gittertabel5-mrk-farve3">
    <w:name w:val="Grid Table 5 Dark Accent 3"/>
    <w:basedOn w:val="Tabel-Normal"/>
    <w:uiPriority w:val="50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rPr>
        <w:rFonts w:cs="Times New Roman"/>
      </w:rPr>
      <w:tblPr/>
      <w:tcPr>
        <w:shd w:val="clear" w:color="auto" w:fill="DBDBDB" w:themeFill="accent3" w:themeFillTint="66"/>
      </w:tcPr>
    </w:tblStylePr>
    <w:tblStylePr w:type="band1Horz">
      <w:rPr>
        <w:rFonts w:cs="Times New Roman"/>
      </w:rPr>
      <w:tblPr/>
      <w:tcPr>
        <w:shd w:val="clear" w:color="auto" w:fill="DBDBDB" w:themeFill="accent3" w:themeFillTint="66"/>
      </w:tcPr>
    </w:tblStylePr>
  </w:style>
  <w:style w:type="table" w:styleId="Gittertabel6-farverig-farve3">
    <w:name w:val="Grid Table 6 Colorful Accent 3"/>
    <w:basedOn w:val="Tabel-Normal"/>
    <w:uiPriority w:val="51"/>
    <w:rsid w:val="00373400"/>
    <w:pPr>
      <w:spacing w:after="0" w:line="240" w:lineRule="auto"/>
    </w:pPr>
    <w:rPr>
      <w:rFonts w:eastAsiaTheme="minorEastAsia"/>
      <w:color w:val="7B7B7B" w:themeColor="accent3" w:themeShade="BF"/>
      <w:lang w:eastAsia="da-DK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 w:themeFill="accent3" w:themeFillTint="33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</w:style>
  <w:style w:type="table" w:styleId="Gittertabel7-farverig-farve3">
    <w:name w:val="Grid Table 7 Colorful Accent 3"/>
    <w:basedOn w:val="Tabel-Normal"/>
    <w:uiPriority w:val="52"/>
    <w:rsid w:val="00373400"/>
    <w:pPr>
      <w:spacing w:after="0" w:line="240" w:lineRule="auto"/>
    </w:pPr>
    <w:rPr>
      <w:rFonts w:eastAsiaTheme="minorEastAsia"/>
      <w:color w:val="7B7B7B" w:themeColor="accent3" w:themeShade="BF"/>
      <w:lang w:eastAsia="da-DK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DEDED" w:themeFill="accent3" w:themeFillTint="33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C9C9C9" w:themeColor="accent3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9C9C9" w:themeColor="accent3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9C9C9" w:themeColor="accent3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9C9C9" w:themeColor="accent3" w:themeTint="99"/>
        </w:tcBorders>
      </w:tcPr>
    </w:tblStylePr>
  </w:style>
  <w:style w:type="table" w:styleId="Gittertabel1-lys-farve4">
    <w:name w:val="Grid Table 1 Light Accent 4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ittertabel2-farve4">
    <w:name w:val="Grid Table 2 Accent 4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 w:themeFill="accent4" w:themeFillTint="33"/>
      </w:tcPr>
    </w:tblStylePr>
    <w:tblStylePr w:type="band1Horz">
      <w:rPr>
        <w:rFonts w:cs="Times New Roman"/>
      </w:rPr>
      <w:tblPr/>
      <w:tcPr>
        <w:shd w:val="clear" w:color="auto" w:fill="FFF2CC" w:themeFill="accent4" w:themeFillTint="33"/>
      </w:tcPr>
    </w:tblStylePr>
  </w:style>
  <w:style w:type="table" w:styleId="Gittertabel3-farve4">
    <w:name w:val="Grid Table 3 Accent 4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FF2CC" w:themeFill="accent4" w:themeFillTint="33"/>
      </w:tcPr>
    </w:tblStylePr>
    <w:tblStylePr w:type="band1Horz">
      <w:rPr>
        <w:rFonts w:cs="Times New Roman"/>
      </w:rPr>
      <w:tblPr/>
      <w:tcPr>
        <w:shd w:val="clear" w:color="auto" w:fill="FFF2CC" w:themeFill="accent4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FD966" w:themeColor="accent4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FD966" w:themeColor="accent4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FD966" w:themeColor="accent4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FD966" w:themeColor="accent4" w:themeTint="99"/>
        </w:tcBorders>
      </w:tcPr>
    </w:tblStylePr>
  </w:style>
  <w:style w:type="table" w:styleId="Gittertabel4-farve4">
    <w:name w:val="Grid Table 4 Accent 4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 w:themeFill="accent4" w:themeFillTint="33"/>
      </w:tcPr>
    </w:tblStylePr>
    <w:tblStylePr w:type="band1Horz">
      <w:rPr>
        <w:rFonts w:cs="Times New Roman"/>
      </w:rPr>
      <w:tblPr/>
      <w:tcPr>
        <w:shd w:val="clear" w:color="auto" w:fill="FFF2CC" w:themeFill="accent4" w:themeFillTint="33"/>
      </w:tcPr>
    </w:tblStylePr>
  </w:style>
  <w:style w:type="table" w:styleId="Gittertabel5-mrk-farve4">
    <w:name w:val="Grid Table 5 Dark Accent 4"/>
    <w:basedOn w:val="Tabel-Normal"/>
    <w:uiPriority w:val="50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rPr>
        <w:rFonts w:cs="Times New Roman"/>
      </w:rPr>
      <w:tblPr/>
      <w:tcPr>
        <w:shd w:val="clear" w:color="auto" w:fill="FFE599" w:themeFill="accent4" w:themeFillTint="66"/>
      </w:tcPr>
    </w:tblStylePr>
    <w:tblStylePr w:type="band1Horz">
      <w:rPr>
        <w:rFonts w:cs="Times New Roman"/>
      </w:rPr>
      <w:tblPr/>
      <w:tcPr>
        <w:shd w:val="clear" w:color="auto" w:fill="FFE599" w:themeFill="accent4" w:themeFillTint="66"/>
      </w:tcPr>
    </w:tblStylePr>
  </w:style>
  <w:style w:type="table" w:styleId="Gittertabel6-farverig-farve4">
    <w:name w:val="Grid Table 6 Colorful Accent 4"/>
    <w:basedOn w:val="Tabel-Normal"/>
    <w:uiPriority w:val="51"/>
    <w:rsid w:val="00373400"/>
    <w:pPr>
      <w:spacing w:after="0" w:line="240" w:lineRule="auto"/>
    </w:pPr>
    <w:rPr>
      <w:rFonts w:eastAsiaTheme="minorEastAsia"/>
      <w:color w:val="BF8F00" w:themeColor="accent4" w:themeShade="BF"/>
      <w:lang w:eastAsia="da-DK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 w:themeFill="accent4" w:themeFillTint="33"/>
      </w:tcPr>
    </w:tblStylePr>
    <w:tblStylePr w:type="band1Horz">
      <w:rPr>
        <w:rFonts w:cs="Times New Roman"/>
      </w:rPr>
      <w:tblPr/>
      <w:tcPr>
        <w:shd w:val="clear" w:color="auto" w:fill="FFF2CC" w:themeFill="accent4" w:themeFillTint="33"/>
      </w:tcPr>
    </w:tblStylePr>
  </w:style>
  <w:style w:type="table" w:styleId="Gittertabel7-farverig-farve4">
    <w:name w:val="Grid Table 7 Colorful Accent 4"/>
    <w:basedOn w:val="Tabel-Normal"/>
    <w:uiPriority w:val="52"/>
    <w:rsid w:val="00373400"/>
    <w:pPr>
      <w:spacing w:after="0" w:line="240" w:lineRule="auto"/>
    </w:pPr>
    <w:rPr>
      <w:rFonts w:eastAsiaTheme="minorEastAsia"/>
      <w:color w:val="BF8F00" w:themeColor="accent4" w:themeShade="BF"/>
      <w:lang w:eastAsia="da-DK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FF2CC" w:themeFill="accent4" w:themeFillTint="33"/>
      </w:tcPr>
    </w:tblStylePr>
    <w:tblStylePr w:type="band1Horz">
      <w:rPr>
        <w:rFonts w:cs="Times New Roman"/>
      </w:rPr>
      <w:tblPr/>
      <w:tcPr>
        <w:shd w:val="clear" w:color="auto" w:fill="FFF2CC" w:themeFill="accent4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FD966" w:themeColor="accent4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FD966" w:themeColor="accent4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FD966" w:themeColor="accent4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FD966" w:themeColor="accent4" w:themeTint="99"/>
        </w:tcBorders>
      </w:tcPr>
    </w:tblStylePr>
  </w:style>
  <w:style w:type="table" w:styleId="Gittertabel1-lys-farve5">
    <w:name w:val="Grid Table 1 Light Accent 5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ittertabel2-farve5">
    <w:name w:val="Grid Table 2 Accent 5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</w:style>
  <w:style w:type="table" w:styleId="Gittertabel3-farve5">
    <w:name w:val="Grid Table 3 Accent 5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8EAADB" w:themeColor="accent5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8EAADB" w:themeColor="accent5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8EAADB" w:themeColor="accent5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8EAADB" w:themeColor="accent5" w:themeTint="99"/>
        </w:tcBorders>
      </w:tcPr>
    </w:tblStylePr>
  </w:style>
  <w:style w:type="table" w:styleId="Gittertabel4-farve5">
    <w:name w:val="Grid Table 4 Accent 5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</w:style>
  <w:style w:type="table" w:styleId="Gittertabel5-mrk-farve5">
    <w:name w:val="Grid Table 5 Dark Accent 5"/>
    <w:basedOn w:val="Tabel-Normal"/>
    <w:uiPriority w:val="50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rPr>
        <w:rFonts w:cs="Times New Roman"/>
      </w:rPr>
      <w:tblPr/>
      <w:tcPr>
        <w:shd w:val="clear" w:color="auto" w:fill="B4C6E7" w:themeFill="accent5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5" w:themeFillTint="66"/>
      </w:tcPr>
    </w:tblStylePr>
  </w:style>
  <w:style w:type="table" w:styleId="Gittertabel6-farverig-farve5">
    <w:name w:val="Grid Table 6 Colorful Accent 5"/>
    <w:basedOn w:val="Tabel-Normal"/>
    <w:uiPriority w:val="51"/>
    <w:rsid w:val="00373400"/>
    <w:pPr>
      <w:spacing w:after="0" w:line="240" w:lineRule="auto"/>
    </w:pPr>
    <w:rPr>
      <w:rFonts w:eastAsiaTheme="minorEastAsia"/>
      <w:color w:val="2F5496" w:themeColor="accent5" w:themeShade="BF"/>
      <w:lang w:eastAsia="da-DK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</w:style>
  <w:style w:type="table" w:styleId="Gittertabel7-farverig-farve5">
    <w:name w:val="Grid Table 7 Colorful Accent 5"/>
    <w:basedOn w:val="Tabel-Normal"/>
    <w:uiPriority w:val="52"/>
    <w:rsid w:val="00373400"/>
    <w:pPr>
      <w:spacing w:after="0" w:line="240" w:lineRule="auto"/>
    </w:pPr>
    <w:rPr>
      <w:rFonts w:eastAsiaTheme="minorEastAsia"/>
      <w:color w:val="2F5496" w:themeColor="accent5" w:themeShade="BF"/>
      <w:lang w:eastAsia="da-DK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8EAADB" w:themeColor="accent5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8EAADB" w:themeColor="accent5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8EAADB" w:themeColor="accent5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8EAADB" w:themeColor="accent5" w:themeTint="99"/>
        </w:tcBorders>
      </w:tcPr>
    </w:tblStylePr>
  </w:style>
  <w:style w:type="table" w:styleId="Gittertabel1-lys-farve6">
    <w:name w:val="Grid Table 1 Light Accent 6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ittertabel2-farve6">
    <w:name w:val="Grid Table 2 Accent 6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 w:themeFill="accent6" w:themeFillTint="33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</w:style>
  <w:style w:type="table" w:styleId="Gittertabel3-farve6">
    <w:name w:val="Grid Table 3 Accent 6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2EFD9" w:themeFill="accent6" w:themeFillTint="33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A8D08D" w:themeColor="accent6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A8D08D" w:themeColor="accent6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A8D08D" w:themeColor="accent6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A8D08D" w:themeColor="accent6" w:themeTint="99"/>
        </w:tcBorders>
      </w:tcPr>
    </w:tblStylePr>
  </w:style>
  <w:style w:type="table" w:styleId="Gittertabel4-farve6">
    <w:name w:val="Grid Table 4 Accent 6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 w:themeFill="accent6" w:themeFillTint="33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</w:style>
  <w:style w:type="table" w:styleId="Gittertabel5-mrk-farve6">
    <w:name w:val="Grid Table 5 Dark Accent 6"/>
    <w:basedOn w:val="Tabel-Normal"/>
    <w:uiPriority w:val="50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rPr>
        <w:rFonts w:cs="Times New Roman"/>
      </w:rPr>
      <w:tblPr/>
      <w:tcPr>
        <w:shd w:val="clear" w:color="auto" w:fill="C5E0B3" w:themeFill="accent6" w:themeFillTint="66"/>
      </w:tcPr>
    </w:tblStylePr>
    <w:tblStylePr w:type="band1Horz">
      <w:rPr>
        <w:rFonts w:cs="Times New Roman"/>
      </w:rPr>
      <w:tblPr/>
      <w:tcPr>
        <w:shd w:val="clear" w:color="auto" w:fill="C5E0B3" w:themeFill="accent6" w:themeFillTint="66"/>
      </w:tcPr>
    </w:tblStylePr>
  </w:style>
  <w:style w:type="table" w:styleId="Gittertabel6-farverig-farve6">
    <w:name w:val="Grid Table 6 Colorful Accent 6"/>
    <w:basedOn w:val="Tabel-Normal"/>
    <w:uiPriority w:val="51"/>
    <w:rsid w:val="00373400"/>
    <w:pPr>
      <w:spacing w:after="0" w:line="240" w:lineRule="auto"/>
    </w:pPr>
    <w:rPr>
      <w:rFonts w:eastAsiaTheme="minorEastAsia"/>
      <w:color w:val="538135" w:themeColor="accent6" w:themeShade="BF"/>
      <w:lang w:eastAsia="da-DK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 w:themeFill="accent6" w:themeFillTint="33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</w:style>
  <w:style w:type="table" w:styleId="Gittertabel7-farverig-farve6">
    <w:name w:val="Grid Table 7 Colorful Accent 6"/>
    <w:basedOn w:val="Tabel-Normal"/>
    <w:uiPriority w:val="52"/>
    <w:rsid w:val="00373400"/>
    <w:pPr>
      <w:spacing w:after="0" w:line="240" w:lineRule="auto"/>
    </w:pPr>
    <w:rPr>
      <w:rFonts w:eastAsiaTheme="minorEastAsia"/>
      <w:color w:val="538135" w:themeColor="accent6" w:themeShade="BF"/>
      <w:lang w:eastAsia="da-DK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2EFD9" w:themeFill="accent6" w:themeFillTint="33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A8D08D" w:themeColor="accent6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A8D08D" w:themeColor="accent6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A8D08D" w:themeColor="accent6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A8D08D" w:themeColor="accent6" w:themeTint="99"/>
        </w:tcBorders>
      </w:tcPr>
    </w:tblStylePr>
  </w:style>
  <w:style w:type="table" w:styleId="Listetabel1-lys">
    <w:name w:val="List Table 1 Light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etabel2">
    <w:name w:val="List Table 2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etabel3">
    <w:name w:val="List Table 3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etabel5-mrk">
    <w:name w:val="List Table 5 Dark"/>
    <w:basedOn w:val="Tabel-Normal"/>
    <w:uiPriority w:val="5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etabel7-farverig">
    <w:name w:val="List Table 7 Colorful"/>
    <w:basedOn w:val="Tabel-Normal"/>
    <w:uiPriority w:val="52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etabel1-lys-farve1">
    <w:name w:val="List Table 1 Light Accent 1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 w:themeFill="accent1" w:themeFillTint="33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</w:style>
  <w:style w:type="table" w:styleId="Listetabel2-farve1">
    <w:name w:val="List Table 2 Accent 1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 w:themeFill="accent1" w:themeFillTint="33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</w:style>
  <w:style w:type="table" w:styleId="Listetabel3-farve1">
    <w:name w:val="List Table 3 Accent 1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etabel4-farve1">
    <w:name w:val="List Table 4 Accent 1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 w:themeFill="accent1" w:themeFillTint="33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</w:style>
  <w:style w:type="table" w:styleId="Listetabel5-mrk-farve1">
    <w:name w:val="List Table 5 Dark Accent 1"/>
    <w:basedOn w:val="Tabel-Normal"/>
    <w:uiPriority w:val="5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etabel6-farverig-farve1">
    <w:name w:val="List Table 6 Colorful Accent 1"/>
    <w:basedOn w:val="Tabel-Normal"/>
    <w:uiPriority w:val="51"/>
    <w:rsid w:val="00373400"/>
    <w:pPr>
      <w:spacing w:after="0" w:line="240" w:lineRule="auto"/>
    </w:pPr>
    <w:rPr>
      <w:rFonts w:eastAsiaTheme="minorEastAsia"/>
      <w:color w:val="2E74B5" w:themeColor="accent1" w:themeShade="BF"/>
      <w:lang w:eastAsia="da-DK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 w:themeFill="accent1" w:themeFillTint="33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</w:style>
  <w:style w:type="table" w:styleId="Listetabel7-farverig-farve1">
    <w:name w:val="List Table 7 Colorful Accent 1"/>
    <w:basedOn w:val="Tabel-Normal"/>
    <w:uiPriority w:val="52"/>
    <w:rsid w:val="00373400"/>
    <w:pPr>
      <w:spacing w:after="0" w:line="240" w:lineRule="auto"/>
    </w:pPr>
    <w:rPr>
      <w:rFonts w:eastAsiaTheme="minorEastAsia"/>
      <w:color w:val="2E74B5" w:themeColor="accent1" w:themeShade="BF"/>
      <w:lang w:eastAsia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EEAF6" w:themeFill="accent1" w:themeFillTint="33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etabel1-lys-farve2">
    <w:name w:val="List Table 1 Light Accent 2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 w:themeFill="accent2" w:themeFillTint="33"/>
      </w:tcPr>
    </w:tblStylePr>
    <w:tblStylePr w:type="band1Horz">
      <w:rPr>
        <w:rFonts w:cs="Times New Roman"/>
      </w:rPr>
      <w:tblPr/>
      <w:tcPr>
        <w:shd w:val="clear" w:color="auto" w:fill="FBE4D5" w:themeFill="accent2" w:themeFillTint="33"/>
      </w:tcPr>
    </w:tblStylePr>
  </w:style>
  <w:style w:type="table" w:styleId="Listetabel2-farve2">
    <w:name w:val="List Table 2 Accent 2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 w:themeFill="accent2" w:themeFillTint="33"/>
      </w:tcPr>
    </w:tblStylePr>
    <w:tblStylePr w:type="band1Horz">
      <w:rPr>
        <w:rFonts w:cs="Times New Roman"/>
      </w:rPr>
      <w:tblPr/>
      <w:tcPr>
        <w:shd w:val="clear" w:color="auto" w:fill="FBE4D5" w:themeFill="accent2" w:themeFillTint="33"/>
      </w:tcPr>
    </w:tblStylePr>
  </w:style>
  <w:style w:type="table" w:styleId="Listetabel3-farve2">
    <w:name w:val="List Table 3 Accent 2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etabel4-farve2">
    <w:name w:val="List Table 4 Accent 2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 w:themeFill="accent2" w:themeFillTint="33"/>
      </w:tcPr>
    </w:tblStylePr>
    <w:tblStylePr w:type="band1Horz">
      <w:rPr>
        <w:rFonts w:cs="Times New Roman"/>
      </w:rPr>
      <w:tblPr/>
      <w:tcPr>
        <w:shd w:val="clear" w:color="auto" w:fill="FBE4D5" w:themeFill="accent2" w:themeFillTint="33"/>
      </w:tcPr>
    </w:tblStylePr>
  </w:style>
  <w:style w:type="table" w:styleId="Listetabel5-mrk-farve2">
    <w:name w:val="List Table 5 Dark Accent 2"/>
    <w:basedOn w:val="Tabel-Normal"/>
    <w:uiPriority w:val="5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etabel6-farverig-farve2">
    <w:name w:val="List Table 6 Colorful Accent 2"/>
    <w:basedOn w:val="Tabel-Normal"/>
    <w:uiPriority w:val="51"/>
    <w:rsid w:val="00373400"/>
    <w:pPr>
      <w:spacing w:after="0" w:line="240" w:lineRule="auto"/>
    </w:pPr>
    <w:rPr>
      <w:rFonts w:eastAsiaTheme="minorEastAsia"/>
      <w:color w:val="C45911" w:themeColor="accent2" w:themeShade="BF"/>
      <w:lang w:eastAsia="da-DK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 w:themeFill="accent2" w:themeFillTint="33"/>
      </w:tcPr>
    </w:tblStylePr>
    <w:tblStylePr w:type="band1Horz">
      <w:rPr>
        <w:rFonts w:cs="Times New Roman"/>
      </w:rPr>
      <w:tblPr/>
      <w:tcPr>
        <w:shd w:val="clear" w:color="auto" w:fill="FBE4D5" w:themeFill="accent2" w:themeFillTint="33"/>
      </w:tcPr>
    </w:tblStylePr>
  </w:style>
  <w:style w:type="table" w:styleId="Listetabel7-farverig-farve2">
    <w:name w:val="List Table 7 Colorful Accent 2"/>
    <w:basedOn w:val="Tabel-Normal"/>
    <w:uiPriority w:val="52"/>
    <w:rsid w:val="00373400"/>
    <w:pPr>
      <w:spacing w:after="0" w:line="240" w:lineRule="auto"/>
    </w:pPr>
    <w:rPr>
      <w:rFonts w:eastAsiaTheme="minorEastAsia"/>
      <w:color w:val="C45911" w:themeColor="accent2" w:themeShade="BF"/>
      <w:lang w:eastAsia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BE4D5" w:themeFill="accent2" w:themeFillTint="33"/>
      </w:tcPr>
    </w:tblStylePr>
    <w:tblStylePr w:type="band1Horz">
      <w:rPr>
        <w:rFonts w:cs="Times New Roman"/>
      </w:rPr>
      <w:tblPr/>
      <w:tcPr>
        <w:shd w:val="clear" w:color="auto" w:fill="FBE4D5" w:themeFill="accent2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etabel1-lys-farve3">
    <w:name w:val="List Table 1 Light Accent 3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 w:themeFill="accent3" w:themeFillTint="33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</w:style>
  <w:style w:type="table" w:styleId="Listetabel2-farve3">
    <w:name w:val="List Table 2 Accent 3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 w:themeFill="accent3" w:themeFillTint="33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</w:style>
  <w:style w:type="table" w:styleId="Listetabel3-farve3">
    <w:name w:val="List Table 3 Accent 3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tabel4-farve3">
    <w:name w:val="List Table 4 Accent 3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 w:themeFill="accent3" w:themeFillTint="33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</w:style>
  <w:style w:type="table" w:styleId="Listetabel5-mrk-farve3">
    <w:name w:val="List Table 5 Dark Accent 3"/>
    <w:basedOn w:val="Tabel-Normal"/>
    <w:uiPriority w:val="5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etabel6-farverig-farve3">
    <w:name w:val="List Table 6 Colorful Accent 3"/>
    <w:basedOn w:val="Tabel-Normal"/>
    <w:uiPriority w:val="51"/>
    <w:rsid w:val="00373400"/>
    <w:pPr>
      <w:spacing w:after="0" w:line="240" w:lineRule="auto"/>
    </w:pPr>
    <w:rPr>
      <w:rFonts w:eastAsiaTheme="minorEastAsia"/>
      <w:color w:val="7B7B7B" w:themeColor="accent3" w:themeShade="BF"/>
      <w:lang w:eastAsia="da-DK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 w:themeFill="accent3" w:themeFillTint="33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</w:style>
  <w:style w:type="table" w:styleId="Listetabel7-farverig-farve3">
    <w:name w:val="List Table 7 Colorful Accent 3"/>
    <w:basedOn w:val="Tabel-Normal"/>
    <w:uiPriority w:val="52"/>
    <w:rsid w:val="00373400"/>
    <w:pPr>
      <w:spacing w:after="0" w:line="240" w:lineRule="auto"/>
    </w:pPr>
    <w:rPr>
      <w:rFonts w:eastAsiaTheme="minorEastAsia"/>
      <w:color w:val="7B7B7B" w:themeColor="accent3" w:themeShade="BF"/>
      <w:lang w:eastAsia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DEDED" w:themeFill="accent3" w:themeFillTint="33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etabel1-lys-farve4">
    <w:name w:val="List Table 1 Light Accent 4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 w:themeFill="accent4" w:themeFillTint="33"/>
      </w:tcPr>
    </w:tblStylePr>
    <w:tblStylePr w:type="band1Horz">
      <w:rPr>
        <w:rFonts w:cs="Times New Roman"/>
      </w:rPr>
      <w:tblPr/>
      <w:tcPr>
        <w:shd w:val="clear" w:color="auto" w:fill="FFF2CC" w:themeFill="accent4" w:themeFillTint="33"/>
      </w:tcPr>
    </w:tblStylePr>
  </w:style>
  <w:style w:type="table" w:styleId="Listetabel2-farve4">
    <w:name w:val="List Table 2 Accent 4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 w:themeFill="accent4" w:themeFillTint="33"/>
      </w:tcPr>
    </w:tblStylePr>
    <w:tblStylePr w:type="band1Horz">
      <w:rPr>
        <w:rFonts w:cs="Times New Roman"/>
      </w:rPr>
      <w:tblPr/>
      <w:tcPr>
        <w:shd w:val="clear" w:color="auto" w:fill="FFF2CC" w:themeFill="accent4" w:themeFillTint="33"/>
      </w:tcPr>
    </w:tblStylePr>
  </w:style>
  <w:style w:type="table" w:styleId="Listetabel3-farve4">
    <w:name w:val="List Table 3 Accent 4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tabel4-farve4">
    <w:name w:val="List Table 4 Accent 4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 w:themeFill="accent4" w:themeFillTint="33"/>
      </w:tcPr>
    </w:tblStylePr>
    <w:tblStylePr w:type="band1Horz">
      <w:rPr>
        <w:rFonts w:cs="Times New Roman"/>
      </w:rPr>
      <w:tblPr/>
      <w:tcPr>
        <w:shd w:val="clear" w:color="auto" w:fill="FFF2CC" w:themeFill="accent4" w:themeFillTint="33"/>
      </w:tcPr>
    </w:tblStylePr>
  </w:style>
  <w:style w:type="table" w:styleId="Listetabel5-mrk-farve4">
    <w:name w:val="List Table 5 Dark Accent 4"/>
    <w:basedOn w:val="Tabel-Normal"/>
    <w:uiPriority w:val="5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etabel6-farverig-farve4">
    <w:name w:val="List Table 6 Colorful Accent 4"/>
    <w:basedOn w:val="Tabel-Normal"/>
    <w:uiPriority w:val="51"/>
    <w:rsid w:val="00373400"/>
    <w:pPr>
      <w:spacing w:after="0" w:line="240" w:lineRule="auto"/>
    </w:pPr>
    <w:rPr>
      <w:rFonts w:eastAsiaTheme="minorEastAsia"/>
      <w:color w:val="BF8F00" w:themeColor="accent4" w:themeShade="BF"/>
      <w:lang w:eastAsia="da-DK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 w:themeFill="accent4" w:themeFillTint="33"/>
      </w:tcPr>
    </w:tblStylePr>
    <w:tblStylePr w:type="band1Horz">
      <w:rPr>
        <w:rFonts w:cs="Times New Roman"/>
      </w:rPr>
      <w:tblPr/>
      <w:tcPr>
        <w:shd w:val="clear" w:color="auto" w:fill="FFF2CC" w:themeFill="accent4" w:themeFillTint="33"/>
      </w:tcPr>
    </w:tblStylePr>
  </w:style>
  <w:style w:type="table" w:styleId="Listetabel7-farverig-farve4">
    <w:name w:val="List Table 7 Colorful Accent 4"/>
    <w:basedOn w:val="Tabel-Normal"/>
    <w:uiPriority w:val="52"/>
    <w:rsid w:val="00373400"/>
    <w:pPr>
      <w:spacing w:after="0" w:line="240" w:lineRule="auto"/>
    </w:pPr>
    <w:rPr>
      <w:rFonts w:eastAsiaTheme="minorEastAsia"/>
      <w:color w:val="BF8F00" w:themeColor="accent4" w:themeShade="BF"/>
      <w:lang w:eastAsia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FF2CC" w:themeFill="accent4" w:themeFillTint="33"/>
      </w:tcPr>
    </w:tblStylePr>
    <w:tblStylePr w:type="band1Horz">
      <w:rPr>
        <w:rFonts w:cs="Times New Roman"/>
      </w:rPr>
      <w:tblPr/>
      <w:tcPr>
        <w:shd w:val="clear" w:color="auto" w:fill="FFF2CC" w:themeFill="accent4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etabel1-lys-farve5">
    <w:name w:val="List Table 1 Light Accent 5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</w:style>
  <w:style w:type="table" w:styleId="Listetabel2-farve5">
    <w:name w:val="List Table 2 Accent 5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</w:style>
  <w:style w:type="table" w:styleId="Listetabel3-farve5">
    <w:name w:val="List Table 3 Accent 5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etabel4-farve5">
    <w:name w:val="List Table 4 Accent 5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</w:style>
  <w:style w:type="table" w:styleId="Listetabel5-mrk-farve5">
    <w:name w:val="List Table 5 Dark Accent 5"/>
    <w:basedOn w:val="Tabel-Normal"/>
    <w:uiPriority w:val="5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etabel6-farverig-farve5">
    <w:name w:val="List Table 6 Colorful Accent 5"/>
    <w:basedOn w:val="Tabel-Normal"/>
    <w:uiPriority w:val="51"/>
    <w:rsid w:val="00373400"/>
    <w:pPr>
      <w:spacing w:after="0" w:line="240" w:lineRule="auto"/>
    </w:pPr>
    <w:rPr>
      <w:rFonts w:eastAsiaTheme="minorEastAsia"/>
      <w:color w:val="2F5496" w:themeColor="accent5" w:themeShade="BF"/>
      <w:lang w:eastAsia="da-DK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</w:style>
  <w:style w:type="table" w:styleId="Listetabel7-farverig-farve5">
    <w:name w:val="List Table 7 Colorful Accent 5"/>
    <w:basedOn w:val="Tabel-Normal"/>
    <w:uiPriority w:val="52"/>
    <w:rsid w:val="00373400"/>
    <w:pPr>
      <w:spacing w:after="0" w:line="240" w:lineRule="auto"/>
    </w:pPr>
    <w:rPr>
      <w:rFonts w:eastAsiaTheme="minorEastAsia"/>
      <w:color w:val="2F5496" w:themeColor="accent5" w:themeShade="BF"/>
      <w:lang w:eastAsia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etabel1-lys-farve6">
    <w:name w:val="List Table 1 Light Accent 6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 w:themeFill="accent6" w:themeFillTint="33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</w:style>
  <w:style w:type="table" w:styleId="Listetabel2-farve6">
    <w:name w:val="List Table 2 Accent 6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 w:themeFill="accent6" w:themeFillTint="33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</w:style>
  <w:style w:type="table" w:styleId="Listetabel3-farve6">
    <w:name w:val="List Table 3 Accent 6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tabel4-farve6">
    <w:name w:val="List Table 4 Accent 6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 w:themeFill="accent6" w:themeFillTint="33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</w:style>
  <w:style w:type="table" w:styleId="Listetabel5-mrk-farve6">
    <w:name w:val="List Table 5 Dark Accent 6"/>
    <w:basedOn w:val="Tabel-Normal"/>
    <w:uiPriority w:val="5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etabel6-farverig-farve6">
    <w:name w:val="List Table 6 Colorful Accent 6"/>
    <w:basedOn w:val="Tabel-Normal"/>
    <w:uiPriority w:val="51"/>
    <w:rsid w:val="00373400"/>
    <w:pPr>
      <w:spacing w:after="0" w:line="240" w:lineRule="auto"/>
    </w:pPr>
    <w:rPr>
      <w:rFonts w:eastAsiaTheme="minorEastAsia"/>
      <w:color w:val="538135" w:themeColor="accent6" w:themeShade="BF"/>
      <w:lang w:eastAsia="da-DK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 w:themeFill="accent6" w:themeFillTint="33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</w:style>
  <w:style w:type="table" w:styleId="Listetabel7-farverig-farve6">
    <w:name w:val="List Table 7 Colorful Accent 6"/>
    <w:basedOn w:val="Tabel-Normal"/>
    <w:uiPriority w:val="52"/>
    <w:rsid w:val="00373400"/>
    <w:pPr>
      <w:spacing w:after="0" w:line="240" w:lineRule="auto"/>
    </w:pPr>
    <w:rPr>
      <w:rFonts w:eastAsiaTheme="minorEastAsia"/>
      <w:color w:val="538135" w:themeColor="accent6" w:themeShade="BF"/>
      <w:lang w:eastAsia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2EFD9" w:themeFill="accent6" w:themeFillTint="33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character" w:customStyle="1" w:styleId="Overskrift3Tegn">
    <w:name w:val="Overskrift 3 Tegn"/>
    <w:basedOn w:val="Standardskrifttypeiafsnit"/>
    <w:link w:val="Overskrift3"/>
    <w:uiPriority w:val="9"/>
    <w:rsid w:val="00E61180"/>
    <w:rPr>
      <w:rFonts w:asciiTheme="majorHAnsi" w:eastAsiaTheme="majorEastAsia" w:hAnsiTheme="majorHAnsi"/>
      <w:b/>
      <w:bCs/>
      <w:sz w:val="26"/>
      <w:szCs w:val="26"/>
      <w:lang w:eastAsia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61180"/>
    <w:rPr>
      <w:rFonts w:ascii="Gill Sans MT" w:eastAsiaTheme="minorEastAsia" w:hAnsi="Gill Sans MT"/>
      <w:b/>
      <w:bCs/>
      <w:sz w:val="28"/>
      <w:szCs w:val="28"/>
      <w:lang w:eastAsia="da-DK"/>
    </w:rPr>
  </w:style>
  <w:style w:type="paragraph" w:styleId="Titel">
    <w:name w:val="Title"/>
    <w:basedOn w:val="Normal"/>
    <w:next w:val="Normal"/>
    <w:link w:val="TitelTegn"/>
    <w:uiPriority w:val="10"/>
    <w:qFormat/>
    <w:rsid w:val="00E61180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da-DK"/>
    </w:rPr>
  </w:style>
  <w:style w:type="character" w:customStyle="1" w:styleId="TitelTegn">
    <w:name w:val="Titel Tegn"/>
    <w:basedOn w:val="Standardskrifttypeiafsnit"/>
    <w:link w:val="Titel"/>
    <w:uiPriority w:val="10"/>
    <w:rsid w:val="00E61180"/>
    <w:rPr>
      <w:rFonts w:asciiTheme="majorHAnsi" w:eastAsiaTheme="majorEastAsia" w:hAnsiTheme="majorHAnsi" w:cstheme="majorBidi"/>
      <w:b/>
      <w:bCs/>
      <w:kern w:val="28"/>
      <w:sz w:val="32"/>
      <w:szCs w:val="32"/>
      <w:lang w:eastAsia="da-DK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61180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da-DK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61180"/>
    <w:rPr>
      <w:rFonts w:asciiTheme="majorHAnsi" w:eastAsiaTheme="majorEastAsia" w:hAnsiTheme="majorHAnsi" w:cstheme="majorBidi"/>
      <w:sz w:val="24"/>
      <w:szCs w:val="24"/>
      <w:lang w:eastAsia="da-DK"/>
    </w:rPr>
  </w:style>
  <w:style w:type="paragraph" w:styleId="Ingenafstand">
    <w:name w:val="No Spacing"/>
    <w:uiPriority w:val="1"/>
    <w:qFormat/>
    <w:rsid w:val="00E61180"/>
    <w:pPr>
      <w:spacing w:after="0" w:line="240" w:lineRule="auto"/>
    </w:pPr>
    <w:rPr>
      <w:rFonts w:eastAsiaTheme="minorEastAsia"/>
      <w:lang w:eastAsia="da-DK"/>
    </w:rPr>
  </w:style>
  <w:style w:type="table" w:styleId="Lysskygge">
    <w:name w:val="Light Shading"/>
    <w:basedOn w:val="Tabel-Normal"/>
    <w:uiPriority w:val="60"/>
    <w:rsid w:val="00373400"/>
    <w:pPr>
      <w:spacing w:after="0" w:line="240" w:lineRule="auto"/>
    </w:pPr>
    <w:rPr>
      <w:rFonts w:eastAsiaTheme="minorEastAsia"/>
      <w:color w:val="000000" w:themeColor="text1" w:themeShade="BF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liste">
    <w:name w:val="Light List"/>
    <w:basedOn w:val="Tabel-Normal"/>
    <w:uiPriority w:val="61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tgitter">
    <w:name w:val="Light Grid"/>
    <w:basedOn w:val="Tabel-Normal"/>
    <w:uiPriority w:val="62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kygge1">
    <w:name w:val="Medium Shading 1"/>
    <w:basedOn w:val="Tabel-Normal"/>
    <w:uiPriority w:val="63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Citat">
    <w:name w:val="Quote"/>
    <w:basedOn w:val="Normal"/>
    <w:next w:val="Normal"/>
    <w:link w:val="CitatTegn"/>
    <w:uiPriority w:val="29"/>
    <w:qFormat/>
    <w:rsid w:val="00E61180"/>
    <w:pPr>
      <w:spacing w:before="200" w:after="0" w:line="240" w:lineRule="auto"/>
      <w:ind w:left="864" w:right="864"/>
      <w:jc w:val="center"/>
    </w:pPr>
    <w:rPr>
      <w:rFonts w:ascii="Gill Sans MT" w:eastAsiaTheme="minorEastAsia" w:hAnsi="Gill Sans MT"/>
      <w:i/>
      <w:iCs/>
      <w:color w:val="404040" w:themeColor="text1" w:themeTint="BF"/>
      <w:szCs w:val="20"/>
      <w:lang w:eastAsia="da-DK"/>
    </w:rPr>
  </w:style>
  <w:style w:type="character" w:customStyle="1" w:styleId="CitatTegn">
    <w:name w:val="Citat Tegn"/>
    <w:basedOn w:val="Standardskrifttypeiafsnit"/>
    <w:link w:val="Citat"/>
    <w:uiPriority w:val="29"/>
    <w:rsid w:val="00E61180"/>
    <w:rPr>
      <w:rFonts w:ascii="Gill Sans MT" w:eastAsiaTheme="minorEastAsia" w:hAnsi="Gill Sans MT"/>
      <w:i/>
      <w:iCs/>
      <w:color w:val="404040" w:themeColor="text1" w:themeTint="BF"/>
      <w:szCs w:val="20"/>
      <w:lang w:eastAsia="da-DK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6118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/>
      <w:jc w:val="center"/>
    </w:pPr>
    <w:rPr>
      <w:rFonts w:ascii="Gill Sans MT" w:eastAsiaTheme="minorEastAsia" w:hAnsi="Gill Sans MT"/>
      <w:i/>
      <w:iCs/>
      <w:color w:val="5B9BD5" w:themeColor="accent1"/>
      <w:szCs w:val="20"/>
      <w:lang w:eastAsia="da-DK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61180"/>
    <w:rPr>
      <w:rFonts w:ascii="Gill Sans MT" w:eastAsiaTheme="minorEastAsia" w:hAnsi="Gill Sans MT"/>
      <w:i/>
      <w:iCs/>
      <w:color w:val="5B9BD5" w:themeColor="accent1"/>
      <w:szCs w:val="20"/>
      <w:lang w:eastAsia="da-DK"/>
    </w:rPr>
  </w:style>
  <w:style w:type="paragraph" w:customStyle="1" w:styleId="GillSansMT16">
    <w:name w:val="GillSansMT16"/>
    <w:basedOn w:val="Normal"/>
    <w:qFormat/>
    <w:rsid w:val="00D4683E"/>
    <w:pPr>
      <w:suppressAutoHyphens/>
      <w:jc w:val="center"/>
    </w:pPr>
    <w:rPr>
      <w:rFonts w:ascii="Gill Sans MT" w:eastAsiaTheme="minorEastAsia" w:hAnsi="Gill Sans MT"/>
      <w:sz w:val="32"/>
      <w:szCs w:val="18"/>
      <w:lang w:eastAsia="da-DK"/>
    </w:rPr>
  </w:style>
  <w:style w:type="paragraph" w:customStyle="1" w:styleId="JobcenterOverskrift1">
    <w:name w:val="Jobcenter Overskrift 1"/>
    <w:basedOn w:val="Normal"/>
    <w:qFormat/>
    <w:rsid w:val="002578D9"/>
    <w:pPr>
      <w:autoSpaceDN w:val="0"/>
      <w:snapToGrid w:val="0"/>
      <w:spacing w:before="800" w:after="220" w:line="240" w:lineRule="auto"/>
      <w:outlineLvl w:val="0"/>
    </w:pPr>
    <w:rPr>
      <w:rFonts w:ascii="Times New Roman" w:eastAsiaTheme="minorEastAsia" w:hAnsi="Times New Roman"/>
      <w:kern w:val="3"/>
      <w:sz w:val="28"/>
      <w:szCs w:val="28"/>
      <w:lang w:eastAsia="da-DK"/>
    </w:rPr>
  </w:style>
  <w:style w:type="paragraph" w:customStyle="1" w:styleId="JobcenterAdressat">
    <w:name w:val="Jobcenter Adressat"/>
    <w:basedOn w:val="Normal"/>
    <w:rsid w:val="002578D9"/>
    <w:pPr>
      <w:widowControl w:val="0"/>
      <w:tabs>
        <w:tab w:val="left" w:pos="8363"/>
      </w:tabs>
      <w:suppressAutoHyphens/>
      <w:autoSpaceDN w:val="0"/>
      <w:spacing w:before="1000" w:after="60" w:line="240" w:lineRule="auto"/>
      <w:contextualSpacing/>
      <w:textAlignment w:val="baseline"/>
    </w:pPr>
    <w:rPr>
      <w:rFonts w:ascii="Arial" w:eastAsiaTheme="minorEastAsia" w:hAnsi="Arial" w:cs="Arial"/>
      <w:kern w:val="3"/>
      <w:sz w:val="20"/>
      <w:szCs w:val="16"/>
      <w:lang w:eastAsia="da-DK"/>
    </w:rPr>
  </w:style>
  <w:style w:type="paragraph" w:customStyle="1" w:styleId="JobcenterBrdtekst">
    <w:name w:val="Jobcenter Brødtekst"/>
    <w:basedOn w:val="Normal"/>
    <w:qFormat/>
    <w:rsid w:val="002578D9"/>
    <w:pPr>
      <w:autoSpaceDN w:val="0"/>
      <w:spacing w:before="120" w:after="0" w:line="240" w:lineRule="auto"/>
    </w:pPr>
    <w:rPr>
      <w:rFonts w:ascii="Times New Roman" w:eastAsiaTheme="minorEastAsia" w:hAnsi="Times New Roman"/>
      <w:kern w:val="3"/>
      <w:szCs w:val="20"/>
      <w:lang w:eastAsia="da-DK"/>
    </w:rPr>
  </w:style>
  <w:style w:type="paragraph" w:customStyle="1" w:styleId="JobcenterSagsbehandlerInfo">
    <w:name w:val="Jobcenter SagsbehandlerInfo"/>
    <w:basedOn w:val="Normal"/>
    <w:qFormat/>
    <w:rsid w:val="002578D9"/>
    <w:pPr>
      <w:tabs>
        <w:tab w:val="left" w:pos="1956"/>
      </w:tabs>
      <w:spacing w:before="500" w:after="60" w:line="240" w:lineRule="auto"/>
      <w:contextualSpacing/>
    </w:pPr>
    <w:rPr>
      <w:rFonts w:ascii="Arial" w:eastAsiaTheme="minorEastAsia" w:hAnsi="Arial" w:cs="Arial"/>
      <w:sz w:val="16"/>
      <w:szCs w:val="16"/>
      <w:lang w:eastAsia="da-DK"/>
    </w:rPr>
  </w:style>
  <w:style w:type="paragraph" w:customStyle="1" w:styleId="JobcenterOverskrift2">
    <w:name w:val="Jobcenter Overskrift 2"/>
    <w:basedOn w:val="JobcenterBrdtekst"/>
    <w:next w:val="JobcenterBrdtekst"/>
    <w:qFormat/>
    <w:rsid w:val="002578D9"/>
    <w:pPr>
      <w:spacing w:before="240"/>
      <w:outlineLvl w:val="1"/>
    </w:pPr>
    <w:rPr>
      <w:b/>
    </w:rPr>
  </w:style>
  <w:style w:type="paragraph" w:customStyle="1" w:styleId="Borgerservice">
    <w:name w:val="Borgerservice"/>
    <w:rsid w:val="004A6D74"/>
    <w:pPr>
      <w:spacing w:after="0" w:line="240" w:lineRule="auto"/>
    </w:pPr>
    <w:rPr>
      <w:rFonts w:ascii="Gill Sans MT Condensed" w:eastAsia="Times New Roman" w:hAnsi="Gill Sans MT Condensed"/>
      <w:sz w:val="24"/>
      <w:szCs w:val="20"/>
      <w:lang w:eastAsia="da-DK"/>
    </w:rPr>
  </w:style>
  <w:style w:type="character" w:styleId="Strk">
    <w:name w:val="Strong"/>
    <w:basedOn w:val="Standardskrifttypeiafsnit"/>
    <w:uiPriority w:val="22"/>
    <w:qFormat/>
    <w:rsid w:val="008E6080"/>
    <w:rPr>
      <w:b/>
      <w:bCs/>
    </w:rPr>
  </w:style>
  <w:style w:type="paragraph" w:styleId="Markeringsbobletekst">
    <w:name w:val="Balloon Text"/>
    <w:basedOn w:val="Normal"/>
    <w:link w:val="MarkeringsbobletekstTegn"/>
    <w:uiPriority w:val="99"/>
    <w:rsid w:val="004F2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rsid w:val="004F2D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62476-25EB-4DAF-9541-969B0198F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1308</Words>
  <Characters>7967</Characters>
  <Application>Microsoft Office Word</Application>
  <DocSecurity>0</DocSecurity>
  <Lines>215</Lines>
  <Paragraphs>83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Roedovre Kommune</Company>
  <LinksUpToDate>false</LinksUpToDate>
  <CharactersWithSpaces>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Tøttrup</dc:creator>
  <cp:keywords/>
  <dc:description/>
  <cp:lastModifiedBy>Simon Tøttrup</cp:lastModifiedBy>
  <cp:revision>6</cp:revision>
  <cp:lastPrinted>2023-06-19T08:36:00Z</cp:lastPrinted>
  <dcterms:created xsi:type="dcterms:W3CDTF">2024-11-18T07:46:00Z</dcterms:created>
  <dcterms:modified xsi:type="dcterms:W3CDTF">2024-11-18T08:05:00Z</dcterms:modified>
</cp:coreProperties>
</file>