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7C24C" w14:textId="1DDA9813" w:rsidR="003D6F83" w:rsidRDefault="00711495">
      <w:pPr>
        <w:rPr>
          <w:b/>
          <w:bCs/>
          <w:sz w:val="28"/>
          <w:szCs w:val="28"/>
        </w:rPr>
      </w:pPr>
      <w:r>
        <w:rPr>
          <w:b/>
          <w:bCs/>
          <w:sz w:val="28"/>
          <w:szCs w:val="28"/>
        </w:rPr>
        <w:t>Tværprofessionel sparring</w:t>
      </w:r>
      <w:r w:rsidR="001B7A6C" w:rsidRPr="001B7A6C">
        <w:rPr>
          <w:b/>
          <w:bCs/>
          <w:sz w:val="28"/>
          <w:szCs w:val="28"/>
        </w:rPr>
        <w:t xml:space="preserve"> Enghavegård skole</w:t>
      </w:r>
    </w:p>
    <w:p w14:paraId="6FD90EAF" w14:textId="58D907DE" w:rsidR="001B7A6C" w:rsidRDefault="001B7A6C">
      <w:pPr>
        <w:rPr>
          <w:sz w:val="28"/>
          <w:szCs w:val="28"/>
        </w:rPr>
      </w:pPr>
      <w:r>
        <w:rPr>
          <w:b/>
          <w:bCs/>
          <w:sz w:val="28"/>
          <w:szCs w:val="28"/>
        </w:rPr>
        <w:t xml:space="preserve">Hvornår: </w:t>
      </w:r>
      <w:r w:rsidR="00711495">
        <w:rPr>
          <w:sz w:val="28"/>
          <w:szCs w:val="28"/>
        </w:rPr>
        <w:t>Tværprofessionel spar</w:t>
      </w:r>
      <w:r w:rsidR="00242CD7">
        <w:rPr>
          <w:sz w:val="28"/>
          <w:szCs w:val="28"/>
        </w:rPr>
        <w:t>r</w:t>
      </w:r>
      <w:r w:rsidR="00711495">
        <w:rPr>
          <w:sz w:val="28"/>
          <w:szCs w:val="28"/>
        </w:rPr>
        <w:t>ing</w:t>
      </w:r>
      <w:r w:rsidRPr="001B7A6C">
        <w:rPr>
          <w:sz w:val="28"/>
          <w:szCs w:val="28"/>
        </w:rPr>
        <w:t xml:space="preserve"> afholdes på Enghavegård skole hver </w:t>
      </w:r>
      <w:r w:rsidR="002A1C0A">
        <w:rPr>
          <w:sz w:val="28"/>
          <w:szCs w:val="28"/>
        </w:rPr>
        <w:t>2</w:t>
      </w:r>
      <w:r w:rsidRPr="001B7A6C">
        <w:rPr>
          <w:sz w:val="28"/>
          <w:szCs w:val="28"/>
        </w:rPr>
        <w:t xml:space="preserve">. uge om mandagen i tidsrummet kl. </w:t>
      </w:r>
      <w:r w:rsidR="002A1C0A">
        <w:rPr>
          <w:sz w:val="28"/>
          <w:szCs w:val="28"/>
        </w:rPr>
        <w:t>14</w:t>
      </w:r>
      <w:r w:rsidR="00242CD7">
        <w:rPr>
          <w:sz w:val="28"/>
          <w:szCs w:val="28"/>
        </w:rPr>
        <w:t>.00</w:t>
      </w:r>
      <w:r w:rsidR="002A1C0A">
        <w:rPr>
          <w:sz w:val="28"/>
          <w:szCs w:val="28"/>
        </w:rPr>
        <w:t>-1</w:t>
      </w:r>
      <w:r w:rsidR="00242CD7">
        <w:rPr>
          <w:sz w:val="28"/>
          <w:szCs w:val="28"/>
        </w:rPr>
        <w:t>6.00</w:t>
      </w:r>
    </w:p>
    <w:p w14:paraId="6C172485" w14:textId="77777777" w:rsidR="00C6377F" w:rsidRPr="001B7A6C" w:rsidRDefault="00C6377F">
      <w:pPr>
        <w:rPr>
          <w:sz w:val="28"/>
          <w:szCs w:val="28"/>
        </w:rPr>
      </w:pPr>
    </w:p>
    <w:p w14:paraId="243BAA6E" w14:textId="3D17B049" w:rsidR="001B7A6C" w:rsidRDefault="001B7A6C">
      <w:pPr>
        <w:rPr>
          <w:sz w:val="28"/>
          <w:szCs w:val="28"/>
        </w:rPr>
      </w:pPr>
      <w:r>
        <w:rPr>
          <w:b/>
          <w:bCs/>
          <w:sz w:val="28"/>
          <w:szCs w:val="28"/>
        </w:rPr>
        <w:t xml:space="preserve">Deltagere: </w:t>
      </w:r>
      <w:r w:rsidRPr="001B7A6C">
        <w:rPr>
          <w:sz w:val="28"/>
          <w:szCs w:val="28"/>
        </w:rPr>
        <w:t xml:space="preserve">På mødet deltager </w:t>
      </w:r>
      <w:r w:rsidR="002A1C0A">
        <w:rPr>
          <w:sz w:val="28"/>
          <w:szCs w:val="28"/>
        </w:rPr>
        <w:t>2-3 medarbejdere fra TPT samt personale fra skolen.</w:t>
      </w:r>
    </w:p>
    <w:p w14:paraId="2675B94F" w14:textId="77777777" w:rsidR="00C6377F" w:rsidRPr="001B7A6C" w:rsidRDefault="00C6377F">
      <w:pPr>
        <w:rPr>
          <w:sz w:val="28"/>
          <w:szCs w:val="28"/>
        </w:rPr>
      </w:pPr>
    </w:p>
    <w:p w14:paraId="2A845ED5" w14:textId="2F58F9C7" w:rsidR="001B7A6C" w:rsidRDefault="001B7A6C">
      <w:pPr>
        <w:rPr>
          <w:sz w:val="28"/>
          <w:szCs w:val="28"/>
        </w:rPr>
      </w:pPr>
      <w:r>
        <w:rPr>
          <w:b/>
          <w:bCs/>
          <w:sz w:val="28"/>
          <w:szCs w:val="28"/>
        </w:rPr>
        <w:t xml:space="preserve">Formål med </w:t>
      </w:r>
      <w:r w:rsidR="002A1C0A">
        <w:rPr>
          <w:b/>
          <w:bCs/>
          <w:sz w:val="28"/>
          <w:szCs w:val="28"/>
        </w:rPr>
        <w:t>tværprofessionel sparring</w:t>
      </w:r>
      <w:r>
        <w:rPr>
          <w:b/>
          <w:bCs/>
          <w:sz w:val="28"/>
          <w:szCs w:val="28"/>
        </w:rPr>
        <w:t xml:space="preserve">: </w:t>
      </w:r>
      <w:r w:rsidR="002A1C0A">
        <w:rPr>
          <w:sz w:val="28"/>
          <w:szCs w:val="28"/>
        </w:rPr>
        <w:t>Børnene</w:t>
      </w:r>
      <w:r w:rsidR="00CF29BF">
        <w:rPr>
          <w:sz w:val="28"/>
          <w:szCs w:val="28"/>
        </w:rPr>
        <w:t>,</w:t>
      </w:r>
      <w:r w:rsidR="002A1C0A">
        <w:rPr>
          <w:sz w:val="28"/>
          <w:szCs w:val="28"/>
        </w:rPr>
        <w:t xml:space="preserve"> </w:t>
      </w:r>
      <w:r w:rsidRPr="001B7A6C">
        <w:rPr>
          <w:sz w:val="28"/>
          <w:szCs w:val="28"/>
        </w:rPr>
        <w:t xml:space="preserve">som tages op på </w:t>
      </w:r>
      <w:r w:rsidR="002A1C0A">
        <w:rPr>
          <w:sz w:val="28"/>
          <w:szCs w:val="28"/>
        </w:rPr>
        <w:t xml:space="preserve">tværprofessionel </w:t>
      </w:r>
      <w:r w:rsidR="00CF29BF">
        <w:rPr>
          <w:sz w:val="28"/>
          <w:szCs w:val="28"/>
        </w:rPr>
        <w:t>sparring,</w:t>
      </w:r>
      <w:r w:rsidR="002A1C0A">
        <w:rPr>
          <w:sz w:val="28"/>
          <w:szCs w:val="28"/>
        </w:rPr>
        <w:t xml:space="preserve"> kan både være nye sager og opfølgning på børn, som der tidligere er givet tværprofessionel sparring på. I udgangspunkt tales der om børnene anonymt eller med navn ved forudgående samtykke. </w:t>
      </w:r>
      <w:r w:rsidR="008C4DF8">
        <w:rPr>
          <w:sz w:val="28"/>
          <w:szCs w:val="28"/>
        </w:rPr>
        <w:t xml:space="preserve">Hvis der er samtykke, så er det vigtigt, at alle omkring barnet er med på, at der ikke oprettes en decideret sag hos PPR eller i familieafdelingen ved vejledning på tværprofessionel sparring. </w:t>
      </w:r>
      <w:r w:rsidR="002A1C0A">
        <w:rPr>
          <w:sz w:val="28"/>
          <w:szCs w:val="28"/>
        </w:rPr>
        <w:t>Der kan både tages enkelte børn op ligesom det kan være et børnefællesskab. Fælles er, at der er en eller flere bekymringer omkring barnet eller fællesskabet, som der ønskes input, nye perspektiver og ideer til konkrete interventioner, som medarbejderne kan gå tilbage og afprøve.</w:t>
      </w:r>
    </w:p>
    <w:p w14:paraId="53DF9B3F" w14:textId="25F810DE" w:rsidR="002A1C0A" w:rsidRDefault="002A1C0A">
      <w:pPr>
        <w:rPr>
          <w:sz w:val="28"/>
          <w:szCs w:val="28"/>
        </w:rPr>
      </w:pPr>
      <w:r>
        <w:rPr>
          <w:sz w:val="28"/>
          <w:szCs w:val="28"/>
        </w:rPr>
        <w:t xml:space="preserve">I udgangspunktet tager TPT ikke nye opgaver på dette møde, men vejleder medarbejdere til nye mulige veje at gå i problemløsningen. </w:t>
      </w:r>
    </w:p>
    <w:p w14:paraId="315D02F8" w14:textId="6F80ACEA" w:rsidR="002A1C0A" w:rsidRDefault="002A1C0A">
      <w:pPr>
        <w:rPr>
          <w:sz w:val="28"/>
          <w:szCs w:val="28"/>
        </w:rPr>
      </w:pPr>
      <w:r>
        <w:rPr>
          <w:sz w:val="28"/>
          <w:szCs w:val="28"/>
        </w:rPr>
        <w:t>Såfremt det alligevel kommer frem</w:t>
      </w:r>
      <w:r w:rsidR="004317B8">
        <w:rPr>
          <w:sz w:val="28"/>
          <w:szCs w:val="28"/>
        </w:rPr>
        <w:t xml:space="preserve"> under den tværprofessionelle sparring</w:t>
      </w:r>
      <w:r>
        <w:rPr>
          <w:sz w:val="28"/>
          <w:szCs w:val="28"/>
        </w:rPr>
        <w:t xml:space="preserve">, at barnet eller fællesskabet der </w:t>
      </w:r>
      <w:r w:rsidR="00CF29BF">
        <w:rPr>
          <w:sz w:val="28"/>
          <w:szCs w:val="28"/>
        </w:rPr>
        <w:t>drøftes,</w:t>
      </w:r>
      <w:r>
        <w:rPr>
          <w:sz w:val="28"/>
          <w:szCs w:val="28"/>
        </w:rPr>
        <w:t xml:space="preserve"> kalder på involvering af medarbejdere fra TPT kan der laves aftale om, at </w:t>
      </w:r>
      <w:r w:rsidR="004317B8">
        <w:rPr>
          <w:sz w:val="28"/>
          <w:szCs w:val="28"/>
        </w:rPr>
        <w:t xml:space="preserve">den mulige opgave bringes videre ind i et </w:t>
      </w:r>
      <w:r w:rsidR="00CF29BF">
        <w:rPr>
          <w:sz w:val="28"/>
          <w:szCs w:val="28"/>
        </w:rPr>
        <w:t>TPT-møde</w:t>
      </w:r>
      <w:r w:rsidR="004317B8">
        <w:rPr>
          <w:sz w:val="28"/>
          <w:szCs w:val="28"/>
        </w:rPr>
        <w:t>, hvor det kan besluttes at åbne en sag i PPR, hos familiebehandlerne eller igennem familieafdelingen. Det er også her, at konkrete medarbejdere vil blive fordelt opgaven.</w:t>
      </w:r>
    </w:p>
    <w:p w14:paraId="3BDE831D" w14:textId="77777777" w:rsidR="00C6377F" w:rsidRPr="001B7A6C" w:rsidRDefault="00C6377F">
      <w:pPr>
        <w:rPr>
          <w:sz w:val="28"/>
          <w:szCs w:val="28"/>
        </w:rPr>
      </w:pPr>
    </w:p>
    <w:p w14:paraId="279D36FF" w14:textId="139F9B15" w:rsidR="00C6377F" w:rsidRDefault="004317B8">
      <w:pPr>
        <w:rPr>
          <w:b/>
          <w:bCs/>
          <w:sz w:val="28"/>
          <w:szCs w:val="28"/>
        </w:rPr>
      </w:pPr>
      <w:r>
        <w:rPr>
          <w:b/>
          <w:bCs/>
          <w:sz w:val="28"/>
          <w:szCs w:val="28"/>
        </w:rPr>
        <w:t>Kan der træffes afgørelse om støtte på tværprofessionel sparring:</w:t>
      </w:r>
    </w:p>
    <w:p w14:paraId="2C04EE47" w14:textId="0F8C05AC" w:rsidR="004317B8" w:rsidRPr="004317B8" w:rsidRDefault="004317B8">
      <w:pPr>
        <w:rPr>
          <w:sz w:val="28"/>
          <w:szCs w:val="28"/>
        </w:rPr>
      </w:pPr>
      <w:r w:rsidRPr="004317B8">
        <w:rPr>
          <w:sz w:val="28"/>
          <w:szCs w:val="28"/>
        </w:rPr>
        <w:t xml:space="preserve">Nej, der kan ikke træffes afgørelse om støttetimer eller støttende indsatser efter Barnets Lov på tværprofessionel sparring. </w:t>
      </w:r>
      <w:r>
        <w:rPr>
          <w:sz w:val="28"/>
          <w:szCs w:val="28"/>
        </w:rPr>
        <w:t>Mødet er målrettet sparring og vejledning.</w:t>
      </w:r>
    </w:p>
    <w:p w14:paraId="2FC16395" w14:textId="77777777" w:rsidR="00C6377F" w:rsidRDefault="00C6377F">
      <w:pPr>
        <w:rPr>
          <w:sz w:val="28"/>
          <w:szCs w:val="28"/>
        </w:rPr>
      </w:pPr>
    </w:p>
    <w:p w14:paraId="4FA985E1" w14:textId="7CF0EB24" w:rsidR="00C6377F" w:rsidRDefault="00C6377F">
      <w:pPr>
        <w:rPr>
          <w:b/>
          <w:bCs/>
          <w:sz w:val="28"/>
          <w:szCs w:val="28"/>
        </w:rPr>
      </w:pPr>
      <w:r w:rsidRPr="00C6377F">
        <w:rPr>
          <w:b/>
          <w:bCs/>
          <w:sz w:val="28"/>
          <w:szCs w:val="28"/>
        </w:rPr>
        <w:t xml:space="preserve">Hvem kan bestille tid på en </w:t>
      </w:r>
      <w:r w:rsidR="007F6D94">
        <w:rPr>
          <w:b/>
          <w:bCs/>
          <w:sz w:val="28"/>
          <w:szCs w:val="28"/>
        </w:rPr>
        <w:t>tværprofessionel sparring</w:t>
      </w:r>
      <w:r w:rsidRPr="00C6377F">
        <w:rPr>
          <w:b/>
          <w:bCs/>
          <w:sz w:val="28"/>
          <w:szCs w:val="28"/>
        </w:rPr>
        <w:t>:</w:t>
      </w:r>
      <w:r>
        <w:rPr>
          <w:b/>
          <w:bCs/>
          <w:sz w:val="28"/>
          <w:szCs w:val="28"/>
        </w:rPr>
        <w:t xml:space="preserve"> </w:t>
      </w:r>
    </w:p>
    <w:p w14:paraId="4C1D90EE" w14:textId="29FBFC9E" w:rsidR="00C6377F" w:rsidRPr="00C6377F" w:rsidRDefault="00C6377F">
      <w:pPr>
        <w:rPr>
          <w:sz w:val="28"/>
          <w:szCs w:val="28"/>
        </w:rPr>
      </w:pPr>
      <w:r w:rsidRPr="00C6377F">
        <w:rPr>
          <w:sz w:val="28"/>
          <w:szCs w:val="28"/>
        </w:rPr>
        <w:lastRenderedPageBreak/>
        <w:t>Personale fra skolen</w:t>
      </w:r>
      <w:r w:rsidR="004317B8">
        <w:rPr>
          <w:sz w:val="28"/>
          <w:szCs w:val="28"/>
        </w:rPr>
        <w:t>.</w:t>
      </w:r>
    </w:p>
    <w:p w14:paraId="613E8C24" w14:textId="77777777" w:rsidR="00C6377F" w:rsidRPr="00C6377F" w:rsidRDefault="00C6377F">
      <w:pPr>
        <w:rPr>
          <w:sz w:val="28"/>
          <w:szCs w:val="28"/>
        </w:rPr>
      </w:pPr>
    </w:p>
    <w:p w14:paraId="29F09FC1" w14:textId="081382BC" w:rsidR="001B7A6C" w:rsidRDefault="001B7A6C">
      <w:pPr>
        <w:rPr>
          <w:b/>
          <w:bCs/>
          <w:sz w:val="28"/>
          <w:szCs w:val="28"/>
        </w:rPr>
      </w:pPr>
      <w:r>
        <w:rPr>
          <w:b/>
          <w:bCs/>
          <w:sz w:val="28"/>
          <w:szCs w:val="28"/>
        </w:rPr>
        <w:t xml:space="preserve">Forberedelse </w:t>
      </w:r>
      <w:r w:rsidR="004317B8">
        <w:rPr>
          <w:b/>
          <w:bCs/>
          <w:sz w:val="28"/>
          <w:szCs w:val="28"/>
        </w:rPr>
        <w:t>forud for tværprofessionel sparring</w:t>
      </w:r>
      <w:r>
        <w:rPr>
          <w:b/>
          <w:bCs/>
          <w:sz w:val="28"/>
          <w:szCs w:val="28"/>
        </w:rPr>
        <w:t>:</w:t>
      </w:r>
    </w:p>
    <w:p w14:paraId="47423DE1" w14:textId="77777777" w:rsidR="004317B8" w:rsidRDefault="003B023E">
      <w:pPr>
        <w:rPr>
          <w:sz w:val="28"/>
          <w:szCs w:val="28"/>
        </w:rPr>
      </w:pPr>
      <w:r w:rsidRPr="003B023E">
        <w:rPr>
          <w:sz w:val="28"/>
          <w:szCs w:val="28"/>
        </w:rPr>
        <w:t>For at få e</w:t>
      </w:r>
      <w:r>
        <w:rPr>
          <w:sz w:val="28"/>
          <w:szCs w:val="28"/>
        </w:rPr>
        <w:t xml:space="preserve">t barn taget op på </w:t>
      </w:r>
      <w:r w:rsidR="004317B8">
        <w:rPr>
          <w:sz w:val="28"/>
          <w:szCs w:val="28"/>
        </w:rPr>
        <w:t>tværprofessionel sparring</w:t>
      </w:r>
      <w:r>
        <w:rPr>
          <w:sz w:val="28"/>
          <w:szCs w:val="28"/>
        </w:rPr>
        <w:t xml:space="preserve"> kræves samtykke fra forældre</w:t>
      </w:r>
      <w:r w:rsidR="004317B8">
        <w:rPr>
          <w:sz w:val="28"/>
          <w:szCs w:val="28"/>
        </w:rPr>
        <w:t>myndighedsindehaverne, hvis der skal tales om et barn med navn og klasse</w:t>
      </w:r>
      <w:r>
        <w:rPr>
          <w:sz w:val="28"/>
          <w:szCs w:val="28"/>
        </w:rPr>
        <w:t xml:space="preserve">. </w:t>
      </w:r>
      <w:r w:rsidR="004317B8">
        <w:rPr>
          <w:sz w:val="28"/>
          <w:szCs w:val="28"/>
        </w:rPr>
        <w:t>Skolen sørger for at indhente samtykke. Tales der om barnet anonymt, skal der ikke gøres yderligere her.</w:t>
      </w:r>
    </w:p>
    <w:p w14:paraId="555CBC66" w14:textId="52EE6EF7" w:rsidR="004317B8" w:rsidRDefault="004317B8">
      <w:pPr>
        <w:rPr>
          <w:sz w:val="28"/>
          <w:szCs w:val="28"/>
        </w:rPr>
      </w:pPr>
      <w:r>
        <w:rPr>
          <w:sz w:val="28"/>
          <w:szCs w:val="28"/>
        </w:rPr>
        <w:t>Ved ønske om at få tid til tværprofessionel sparring skrives til ressourcekonsule</w:t>
      </w:r>
      <w:r w:rsidR="00A34D5B">
        <w:rPr>
          <w:sz w:val="28"/>
          <w:szCs w:val="28"/>
        </w:rPr>
        <w:t>n</w:t>
      </w:r>
      <w:r>
        <w:rPr>
          <w:sz w:val="28"/>
          <w:szCs w:val="28"/>
        </w:rPr>
        <w:t>t Johanne Sutton fra PPR på Aula. I beskeden beskrives det kort om det handler om et enkelt barn eller et fællesskab – og om det primære fokus er sparring på en klasseindsats</w:t>
      </w:r>
      <w:r w:rsidR="00A34D5B">
        <w:rPr>
          <w:sz w:val="28"/>
          <w:szCs w:val="28"/>
        </w:rPr>
        <w:t xml:space="preserve"> eller </w:t>
      </w:r>
      <w:r>
        <w:rPr>
          <w:sz w:val="28"/>
          <w:szCs w:val="28"/>
        </w:rPr>
        <w:t>en bekymring for et barns hjemme eller fritidsforhold. Johanne vil herefter vende tilbage til jer med en tid på Aula.</w:t>
      </w:r>
    </w:p>
    <w:p w14:paraId="732E407D" w14:textId="77777777" w:rsidR="003B023E" w:rsidRDefault="003B023E">
      <w:pPr>
        <w:rPr>
          <w:sz w:val="28"/>
          <w:szCs w:val="28"/>
        </w:rPr>
      </w:pPr>
    </w:p>
    <w:p w14:paraId="003FA4E3" w14:textId="66A696A4" w:rsidR="003B023E" w:rsidRDefault="003B023E">
      <w:pPr>
        <w:rPr>
          <w:b/>
          <w:bCs/>
          <w:sz w:val="28"/>
          <w:szCs w:val="28"/>
        </w:rPr>
      </w:pPr>
      <w:r w:rsidRPr="003B023E">
        <w:rPr>
          <w:b/>
          <w:bCs/>
          <w:sz w:val="28"/>
          <w:szCs w:val="28"/>
        </w:rPr>
        <w:t xml:space="preserve">Afholdelse af </w:t>
      </w:r>
      <w:r w:rsidR="00A34D5B">
        <w:rPr>
          <w:b/>
          <w:bCs/>
          <w:sz w:val="28"/>
          <w:szCs w:val="28"/>
        </w:rPr>
        <w:t>tværprofessionel sparring</w:t>
      </w:r>
    </w:p>
    <w:p w14:paraId="06DD28FE" w14:textId="69AC3A66" w:rsidR="00A34D5B" w:rsidRPr="00A34D5B" w:rsidRDefault="00A34D5B">
      <w:pPr>
        <w:rPr>
          <w:sz w:val="28"/>
          <w:szCs w:val="28"/>
        </w:rPr>
      </w:pPr>
      <w:r w:rsidRPr="00A34D5B">
        <w:rPr>
          <w:sz w:val="28"/>
          <w:szCs w:val="28"/>
        </w:rPr>
        <w:t>Medarbejdere fra TPT afholder sparringen/vejledningen med medarbejdere fra skolen. Det er ligeledes TPT som står for at facilitere mødet.</w:t>
      </w:r>
    </w:p>
    <w:p w14:paraId="271D832B" w14:textId="61FCE569" w:rsidR="003B023E" w:rsidRPr="003B023E" w:rsidRDefault="003B023E">
      <w:pPr>
        <w:rPr>
          <w:sz w:val="28"/>
          <w:szCs w:val="28"/>
        </w:rPr>
      </w:pPr>
    </w:p>
    <w:p w14:paraId="565C9EB8" w14:textId="77777777" w:rsidR="003B023E" w:rsidRPr="003B023E" w:rsidRDefault="003B023E">
      <w:pPr>
        <w:rPr>
          <w:sz w:val="28"/>
          <w:szCs w:val="28"/>
        </w:rPr>
      </w:pPr>
    </w:p>
    <w:p w14:paraId="0729987B" w14:textId="52098029" w:rsidR="00C6377F" w:rsidRDefault="00C6377F">
      <w:pPr>
        <w:rPr>
          <w:b/>
          <w:bCs/>
          <w:sz w:val="28"/>
          <w:szCs w:val="28"/>
        </w:rPr>
      </w:pPr>
    </w:p>
    <w:p w14:paraId="24BE1CA8" w14:textId="77777777" w:rsidR="001B7A6C" w:rsidRPr="001B7A6C" w:rsidRDefault="001B7A6C">
      <w:pPr>
        <w:rPr>
          <w:b/>
          <w:bCs/>
          <w:sz w:val="28"/>
          <w:szCs w:val="28"/>
        </w:rPr>
      </w:pPr>
    </w:p>
    <w:sectPr w:rsidR="001B7A6C" w:rsidRPr="001B7A6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A6C"/>
    <w:rsid w:val="001B7A6C"/>
    <w:rsid w:val="00242CD7"/>
    <w:rsid w:val="002934F0"/>
    <w:rsid w:val="002A1C0A"/>
    <w:rsid w:val="00362F01"/>
    <w:rsid w:val="003B023E"/>
    <w:rsid w:val="003D6F83"/>
    <w:rsid w:val="004317B8"/>
    <w:rsid w:val="00711495"/>
    <w:rsid w:val="007F6D94"/>
    <w:rsid w:val="00805C8C"/>
    <w:rsid w:val="008C4DF8"/>
    <w:rsid w:val="00A304B0"/>
    <w:rsid w:val="00A34D5B"/>
    <w:rsid w:val="00A9361C"/>
    <w:rsid w:val="00C6377F"/>
    <w:rsid w:val="00CF29BF"/>
    <w:rsid w:val="00F15F9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AAAA5"/>
  <w15:chartTrackingRefBased/>
  <w15:docId w15:val="{898A91B7-117B-47A1-A825-9BD9DFF2A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412</Words>
  <Characters>2320</Characters>
  <Application>Microsoft Office Word</Application>
  <DocSecurity>4</DocSecurity>
  <Lines>49</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Astrup</dc:creator>
  <cp:keywords/>
  <dc:description/>
  <cp:lastModifiedBy>Maria Adelsten</cp:lastModifiedBy>
  <cp:revision>2</cp:revision>
  <dcterms:created xsi:type="dcterms:W3CDTF">2026-02-27T10:34:00Z</dcterms:created>
  <dcterms:modified xsi:type="dcterms:W3CDTF">2026-02-27T10:34:00Z</dcterms:modified>
</cp:coreProperties>
</file>