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4E62A6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  <w:r w:rsidR="00A0566A">
        <w:rPr>
          <w:rFonts w:ascii="Arial" w:hAnsi="Arial" w:cs="Arial"/>
        </w:rPr>
        <w:t xml:space="preserve"> </w:t>
      </w:r>
      <w:r w:rsidRPr="009C2ADC">
        <w:rPr>
          <w:rFonts w:ascii="Arial" w:hAnsi="Arial" w:cs="Arial"/>
        </w:rPr>
        <w:t>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21CCF9B8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A0566A">
        <w:rPr>
          <w:rFonts w:ascii="Arial" w:hAnsi="Arial" w:cs="Arial"/>
        </w:rPr>
        <w:t xml:space="preserve">også </w:t>
      </w:r>
      <w:r w:rsidRPr="009A632C">
        <w:rPr>
          <w:rFonts w:ascii="Arial" w:hAnsi="Arial" w:cs="Arial"/>
        </w:rPr>
        <w:t xml:space="preserve">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03CAA4CF" w14:textId="7068CBE1" w:rsidR="00FC3D34" w:rsidRPr="00AF370E" w:rsidRDefault="0013250F" w:rsidP="00AF370E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03CAA4CF" w14:textId="7068CBE1" w:rsidR="00FC3D34" w:rsidRPr="00AF370E" w:rsidRDefault="0013250F" w:rsidP="00AF370E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7BF335E7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>E</w:t>
      </w:r>
      <w:r w:rsidR="00AF370E">
        <w:rPr>
          <w:color w:val="264E6F"/>
        </w:rPr>
        <w:t>t</w:t>
      </w:r>
      <w:r w:rsidR="00584829" w:rsidRPr="006C0CC7">
        <w:rPr>
          <w:color w:val="264E6F"/>
        </w:rPr>
        <w:t xml:space="preserve">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380FEEC3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</w:t>
      </w:r>
      <w:r w:rsidR="00A0566A">
        <w:rPr>
          <w:rFonts w:ascii="Arial" w:hAnsi="Arial" w:cs="Arial"/>
        </w:rPr>
        <w:t>, unge</w:t>
      </w:r>
      <w:r w:rsidR="00917952" w:rsidRPr="009C2ADC">
        <w:rPr>
          <w:rFonts w:ascii="Arial" w:hAnsi="Arial" w:cs="Arial"/>
        </w:rPr>
        <w:t xml:space="preserve">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</w:t>
      </w:r>
      <w:proofErr w:type="spellStart"/>
      <w:r w:rsidR="00B87E2D" w:rsidRPr="009A632C">
        <w:rPr>
          <w:rFonts w:ascii="Arial" w:hAnsi="Arial" w:cs="Arial"/>
        </w:rPr>
        <w:t>Familiehusets</w:t>
      </w:r>
      <w:proofErr w:type="spellEnd"/>
      <w:r w:rsidR="00B87E2D" w:rsidRPr="009A632C">
        <w:rPr>
          <w:rFonts w:ascii="Arial" w:hAnsi="Arial" w:cs="Arial"/>
        </w:rPr>
        <w:t xml:space="preserve"> lokaler og i familiernes hjem afhængig af opgaven.</w:t>
      </w:r>
    </w:p>
    <w:p w14:paraId="6EE2484E" w14:textId="71F5C130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</w:t>
      </w:r>
      <w:r w:rsidR="00AF370E">
        <w:rPr>
          <w:rFonts w:ascii="Arial" w:hAnsi="Arial" w:cs="Arial"/>
        </w:rPr>
        <w:t xml:space="preserve"> -</w:t>
      </w:r>
      <w:r w:rsidRPr="00BC5D94">
        <w:rPr>
          <w:rFonts w:ascii="Arial" w:hAnsi="Arial" w:cs="Arial"/>
        </w:rPr>
        <w:t xml:space="preserve"> og gruppeforløb</w:t>
      </w:r>
    </w:p>
    <w:p w14:paraId="11DD46AE" w14:textId="1BA3F62F" w:rsidR="00A0566A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5F82CDE3" w14:textId="5E1B3962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>er ansat faglige koordinatorer</w:t>
      </w:r>
      <w:r w:rsidR="00A0566A">
        <w:rPr>
          <w:rFonts w:ascii="Arial" w:hAnsi="Arial" w:cs="Arial"/>
        </w:rPr>
        <w:t xml:space="preserve"> og en faglig leder</w:t>
      </w:r>
      <w:r>
        <w:rPr>
          <w:rFonts w:ascii="Arial" w:hAnsi="Arial" w:cs="Arial"/>
        </w:rPr>
        <w:t xml:space="preserve">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</w:t>
      </w:r>
      <w:r w:rsidR="00A0566A">
        <w:rPr>
          <w:rFonts w:ascii="Arial" w:hAnsi="Arial" w:cs="Arial"/>
        </w:rPr>
        <w:t>/ faglig leder</w:t>
      </w:r>
      <w:r w:rsidRPr="009A632C">
        <w:rPr>
          <w:rFonts w:ascii="Arial" w:hAnsi="Arial" w:cs="Arial"/>
        </w:rPr>
        <w:t xml:space="preserve">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A2F63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0566A"/>
    <w:rsid w:val="00A41A98"/>
    <w:rsid w:val="00A61794"/>
    <w:rsid w:val="00A85316"/>
    <w:rsid w:val="00A912F3"/>
    <w:rsid w:val="00AB3DC6"/>
    <w:rsid w:val="00AB6791"/>
    <w:rsid w:val="00AC65DA"/>
    <w:rsid w:val="00AE490A"/>
    <w:rsid w:val="00AF370E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D00EF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2928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2024-10-01T12:02:00Z</dcterms:created>
  <dcterms:modified xsi:type="dcterms:W3CDTF">2024-10-01T12:02:00Z</dcterms:modified>
</cp:coreProperties>
</file>