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39A" w14:textId="77777777" w:rsidR="00677576" w:rsidRPr="00677576" w:rsidRDefault="00677576" w:rsidP="00677576">
      <w:pPr>
        <w:pStyle w:val="Titel"/>
        <w:rPr>
          <w:sz w:val="52"/>
          <w:szCs w:val="52"/>
          <w:lang w:val="da-DK"/>
        </w:rPr>
      </w:pPr>
      <w:r w:rsidRPr="00677576">
        <w:rPr>
          <w:sz w:val="52"/>
          <w:szCs w:val="52"/>
          <w:lang w:val="da-DK"/>
        </w:rPr>
        <w:t>Kan du sætte retning i kompleksitet?</w:t>
      </w:r>
    </w:p>
    <w:p w14:paraId="76121935" w14:textId="77777777" w:rsidR="00677576" w:rsidRPr="00785AF5" w:rsidRDefault="00677576" w:rsidP="00677576">
      <w:pPr>
        <w:rPr>
          <w:lang w:val="da-DK"/>
        </w:rPr>
      </w:pPr>
      <w:r w:rsidRPr="00785AF5">
        <w:rPr>
          <w:b/>
          <w:color w:val="007C83"/>
          <w:sz w:val="32"/>
          <w:lang w:val="da-DK"/>
        </w:rPr>
        <w:t>Leder af myndighedsområdet i Børn og Forebyggelse</w:t>
      </w:r>
    </w:p>
    <w:tbl>
      <w:tblPr>
        <w:tblW w:w="0" w:type="auto"/>
        <w:jc w:val="center"/>
        <w:tblLook w:val="04A0" w:firstRow="1" w:lastRow="0" w:firstColumn="1" w:lastColumn="0" w:noHBand="0" w:noVBand="1"/>
      </w:tblPr>
      <w:tblGrid>
        <w:gridCol w:w="9638"/>
      </w:tblGrid>
      <w:tr w:rsidR="00677576" w:rsidRPr="000B3B01" w14:paraId="0DC2C0A7" w14:textId="77777777" w:rsidTr="00286452">
        <w:trPr>
          <w:jc w:val="center"/>
        </w:trPr>
        <w:tc>
          <w:tcPr>
            <w:tcW w:w="9858" w:type="dxa"/>
            <w:shd w:val="clear" w:color="auto" w:fill="EAF3F6"/>
            <w:tcMar>
              <w:top w:w="160" w:type="dxa"/>
              <w:left w:w="180" w:type="dxa"/>
              <w:bottom w:w="160" w:type="dxa"/>
              <w:right w:w="180" w:type="dxa"/>
            </w:tcMar>
          </w:tcPr>
          <w:p w14:paraId="2F5E0449" w14:textId="77777777" w:rsidR="00677576" w:rsidRPr="00677576" w:rsidRDefault="00677576" w:rsidP="00286452">
            <w:pPr>
              <w:pStyle w:val="Callout"/>
              <w:rPr>
                <w:lang w:val="da-DK"/>
              </w:rPr>
            </w:pPr>
            <w:r w:rsidRPr="00677576">
              <w:rPr>
                <w:lang w:val="da-DK"/>
              </w:rPr>
              <w:t xml:space="preserve">Ledelsesopgaven </w:t>
            </w:r>
          </w:p>
          <w:p w14:paraId="44D72C13" w14:textId="1FA6FE5B" w:rsidR="00677576" w:rsidRPr="000B3B01" w:rsidRDefault="00677576" w:rsidP="00286452">
            <w:pPr>
              <w:spacing w:after="0"/>
              <w:rPr>
                <w:sz w:val="22"/>
                <w:lang w:val="da-DK"/>
              </w:rPr>
            </w:pPr>
            <w:r w:rsidRPr="000B3B01">
              <w:rPr>
                <w:sz w:val="22"/>
                <w:lang w:val="da-DK"/>
              </w:rPr>
              <w:t>Sikre at vi både gør det rigtigt og gør det rigtige: lovmedholdeligt, systematisk og fagligt robust samtidig med</w:t>
            </w:r>
            <w:r w:rsidR="000B3B01" w:rsidRPr="000B3B01">
              <w:rPr>
                <w:sz w:val="22"/>
                <w:lang w:val="da-DK"/>
              </w:rPr>
              <w:t>,</w:t>
            </w:r>
            <w:r w:rsidRPr="000B3B01">
              <w:rPr>
                <w:sz w:val="22"/>
                <w:lang w:val="da-DK"/>
              </w:rPr>
              <w:t xml:space="preserve"> at hjælpen udvikles relationelt</w:t>
            </w:r>
            <w:r w:rsidR="000B3B01">
              <w:rPr>
                <w:sz w:val="22"/>
                <w:lang w:val="da-DK"/>
              </w:rPr>
              <w:t xml:space="preserve">, </w:t>
            </w:r>
            <w:r w:rsidRPr="000B3B01">
              <w:rPr>
                <w:sz w:val="22"/>
                <w:lang w:val="da-DK"/>
              </w:rPr>
              <w:t xml:space="preserve">helhedsorienteret </w:t>
            </w:r>
            <w:r w:rsidR="000B3B01">
              <w:rPr>
                <w:sz w:val="22"/>
                <w:lang w:val="da-DK"/>
              </w:rPr>
              <w:t xml:space="preserve">og </w:t>
            </w:r>
            <w:r w:rsidRPr="000B3B01">
              <w:rPr>
                <w:sz w:val="22"/>
                <w:lang w:val="da-DK"/>
              </w:rPr>
              <w:t>tæt på børn og familiers hverdag.</w:t>
            </w:r>
          </w:p>
        </w:tc>
      </w:tr>
    </w:tbl>
    <w:p w14:paraId="036581CA" w14:textId="77777777" w:rsidR="00677576" w:rsidRPr="00677576" w:rsidRDefault="00677576" w:rsidP="00677576">
      <w:pPr>
        <w:spacing w:after="20"/>
        <w:rPr>
          <w:sz w:val="22"/>
          <w:lang w:val="da-DK"/>
        </w:rPr>
      </w:pPr>
    </w:p>
    <w:p w14:paraId="6830E1EB" w14:textId="77777777" w:rsidR="00677576" w:rsidRPr="00677576" w:rsidRDefault="1DA71504" w:rsidP="4CEA2D07">
      <w:pPr>
        <w:pStyle w:val="Opstilling-punkttegn"/>
        <w:tabs>
          <w:tab w:val="num" w:pos="360"/>
        </w:tabs>
        <w:ind w:left="360" w:hanging="360"/>
        <w:rPr>
          <w:sz w:val="22"/>
        </w:rPr>
      </w:pPr>
      <w:r w:rsidRPr="4CEA2D07">
        <w:rPr>
          <w:sz w:val="22"/>
        </w:rPr>
        <w:t xml:space="preserve">Det </w:t>
      </w:r>
      <w:proofErr w:type="spellStart"/>
      <w:r w:rsidR="1D05D334" w:rsidRPr="4CEA2D07">
        <w:rPr>
          <w:sz w:val="22"/>
        </w:rPr>
        <w:t>s</w:t>
      </w:r>
      <w:r w:rsidR="74A4A7A9" w:rsidRPr="4CEA2D07">
        <w:rPr>
          <w:sz w:val="22"/>
        </w:rPr>
        <w:t>pecialisere</w:t>
      </w:r>
      <w:r w:rsidR="353BC450" w:rsidRPr="4CEA2D07">
        <w:rPr>
          <w:sz w:val="22"/>
        </w:rPr>
        <w:t>de</w:t>
      </w:r>
      <w:proofErr w:type="spellEnd"/>
      <w:r w:rsidR="74A4A7A9" w:rsidRPr="4CEA2D07">
        <w:rPr>
          <w:sz w:val="22"/>
        </w:rPr>
        <w:t xml:space="preserve"> </w:t>
      </w:r>
      <w:proofErr w:type="spellStart"/>
      <w:r w:rsidR="74A4A7A9" w:rsidRPr="4CEA2D07">
        <w:rPr>
          <w:sz w:val="22"/>
        </w:rPr>
        <w:t>børn</w:t>
      </w:r>
      <w:r w:rsidR="254D8B63" w:rsidRPr="4CEA2D07">
        <w:rPr>
          <w:sz w:val="22"/>
        </w:rPr>
        <w:t>e</w:t>
      </w:r>
      <w:proofErr w:type="spellEnd"/>
      <w:r w:rsidR="74A4A7A9" w:rsidRPr="4CEA2D07">
        <w:rPr>
          <w:sz w:val="22"/>
        </w:rPr>
        <w:t xml:space="preserve">- og </w:t>
      </w:r>
      <w:proofErr w:type="spellStart"/>
      <w:r w:rsidR="74A4A7A9" w:rsidRPr="4CEA2D07">
        <w:rPr>
          <w:sz w:val="22"/>
        </w:rPr>
        <w:t>ungeområde</w:t>
      </w:r>
      <w:proofErr w:type="spellEnd"/>
    </w:p>
    <w:p w14:paraId="3657F5C6" w14:textId="77777777" w:rsidR="00677576" w:rsidRPr="00677576" w:rsidRDefault="00677576" w:rsidP="00677576">
      <w:pPr>
        <w:pStyle w:val="Opstilling-punkttegn"/>
        <w:tabs>
          <w:tab w:val="num" w:pos="360"/>
        </w:tabs>
        <w:ind w:left="360" w:hanging="360"/>
        <w:rPr>
          <w:sz w:val="22"/>
        </w:rPr>
      </w:pPr>
      <w:r w:rsidRPr="00677576">
        <w:rPr>
          <w:sz w:val="22"/>
        </w:rPr>
        <w:t xml:space="preserve">Leder </w:t>
      </w:r>
      <w:proofErr w:type="spellStart"/>
      <w:r w:rsidRPr="00677576">
        <w:rPr>
          <w:sz w:val="22"/>
        </w:rPr>
        <w:t>af</w:t>
      </w:r>
      <w:proofErr w:type="spellEnd"/>
      <w:r w:rsidRPr="00677576">
        <w:rPr>
          <w:sz w:val="22"/>
        </w:rPr>
        <w:t xml:space="preserve"> </w:t>
      </w:r>
      <w:proofErr w:type="spellStart"/>
      <w:r w:rsidRPr="00677576">
        <w:rPr>
          <w:sz w:val="22"/>
        </w:rPr>
        <w:t>ledere</w:t>
      </w:r>
      <w:proofErr w:type="spellEnd"/>
    </w:p>
    <w:p w14:paraId="677C7B01" w14:textId="77777777" w:rsidR="00677576" w:rsidRPr="00677576" w:rsidRDefault="74A4A7A9" w:rsidP="4CEA2D07">
      <w:pPr>
        <w:pStyle w:val="Opstilling-punkttegn"/>
        <w:tabs>
          <w:tab w:val="num" w:pos="360"/>
        </w:tabs>
        <w:ind w:left="360" w:hanging="360"/>
        <w:rPr>
          <w:sz w:val="22"/>
        </w:rPr>
      </w:pPr>
      <w:r w:rsidRPr="4CEA2D07">
        <w:rPr>
          <w:sz w:val="22"/>
        </w:rPr>
        <w:t xml:space="preserve">Ca. 60 </w:t>
      </w:r>
      <w:proofErr w:type="spellStart"/>
      <w:r w:rsidRPr="4CEA2D07">
        <w:rPr>
          <w:sz w:val="22"/>
        </w:rPr>
        <w:t>børn</w:t>
      </w:r>
      <w:r w:rsidR="08F60424" w:rsidRPr="4CEA2D07">
        <w:rPr>
          <w:sz w:val="22"/>
        </w:rPr>
        <w:t>e</w:t>
      </w:r>
      <w:proofErr w:type="spellEnd"/>
      <w:r w:rsidRPr="4CEA2D07">
        <w:rPr>
          <w:sz w:val="22"/>
        </w:rPr>
        <w:t xml:space="preserve">- og </w:t>
      </w:r>
      <w:proofErr w:type="spellStart"/>
      <w:r w:rsidRPr="4CEA2D07">
        <w:rPr>
          <w:sz w:val="22"/>
        </w:rPr>
        <w:t>ungerådgivere</w:t>
      </w:r>
      <w:proofErr w:type="spellEnd"/>
    </w:p>
    <w:p w14:paraId="2D87B98B" w14:textId="77777777" w:rsidR="00677576" w:rsidRPr="00677576" w:rsidRDefault="00677576" w:rsidP="00677576">
      <w:pPr>
        <w:pStyle w:val="Opstilling-punkttegn"/>
        <w:tabs>
          <w:tab w:val="num" w:pos="360"/>
        </w:tabs>
        <w:ind w:left="360" w:hanging="360"/>
        <w:rPr>
          <w:sz w:val="22"/>
        </w:rPr>
      </w:pPr>
      <w:proofErr w:type="spellStart"/>
      <w:r w:rsidRPr="00677576">
        <w:rPr>
          <w:sz w:val="22"/>
        </w:rPr>
        <w:t>Tiltrædelse</w:t>
      </w:r>
      <w:proofErr w:type="spellEnd"/>
      <w:r w:rsidRPr="00677576">
        <w:rPr>
          <w:sz w:val="22"/>
        </w:rPr>
        <w:t xml:space="preserve"> pr. 1. </w:t>
      </w:r>
      <w:proofErr w:type="spellStart"/>
      <w:r w:rsidRPr="00677576">
        <w:rPr>
          <w:sz w:val="22"/>
        </w:rPr>
        <w:t>januar</w:t>
      </w:r>
      <w:proofErr w:type="spellEnd"/>
      <w:r w:rsidRPr="00677576">
        <w:rPr>
          <w:sz w:val="22"/>
        </w:rPr>
        <w:t xml:space="preserve"> 2027</w:t>
      </w:r>
    </w:p>
    <w:p w14:paraId="4AE5DDB7" w14:textId="77777777" w:rsidR="00677576" w:rsidRPr="00677576" w:rsidRDefault="00677576" w:rsidP="00677576">
      <w:pPr>
        <w:rPr>
          <w:sz w:val="22"/>
          <w:lang w:val="da-DK"/>
        </w:rPr>
      </w:pPr>
      <w:r w:rsidRPr="00677576">
        <w:rPr>
          <w:sz w:val="22"/>
          <w:lang w:val="da-DK"/>
        </w:rPr>
        <w:br/>
      </w:r>
    </w:p>
    <w:p w14:paraId="6F77959C" w14:textId="77777777" w:rsidR="00677576" w:rsidRPr="005A1D6C" w:rsidRDefault="00677576" w:rsidP="00677576">
      <w:pPr>
        <w:pStyle w:val="Titel"/>
        <w:rPr>
          <w:sz w:val="40"/>
          <w:szCs w:val="40"/>
          <w:lang w:val="da-DK"/>
        </w:rPr>
      </w:pPr>
      <w:r w:rsidRPr="005A1D6C">
        <w:rPr>
          <w:sz w:val="40"/>
          <w:szCs w:val="40"/>
          <w:lang w:val="da-DK"/>
        </w:rPr>
        <w:t>Jobprofil</w:t>
      </w:r>
    </w:p>
    <w:p w14:paraId="59B38399" w14:textId="77777777" w:rsidR="00677576" w:rsidRPr="005A1D6C" w:rsidRDefault="00677576" w:rsidP="00677576">
      <w:pPr>
        <w:pStyle w:val="Overskrift1"/>
        <w:rPr>
          <w:sz w:val="32"/>
          <w:szCs w:val="32"/>
          <w:lang w:val="da-DK"/>
        </w:rPr>
      </w:pPr>
      <w:r w:rsidRPr="005A1D6C">
        <w:rPr>
          <w:sz w:val="32"/>
          <w:szCs w:val="32"/>
          <w:lang w:val="da-DK"/>
        </w:rPr>
        <w:t>Formål med stillingen</w:t>
      </w:r>
    </w:p>
    <w:p w14:paraId="56CC5D39" w14:textId="77777777" w:rsidR="00677576" w:rsidRPr="00677576" w:rsidRDefault="00677576" w:rsidP="26F15671">
      <w:pPr>
        <w:rPr>
          <w:sz w:val="22"/>
          <w:lang w:val="da-DK"/>
        </w:rPr>
      </w:pPr>
      <w:r w:rsidRPr="26F15671">
        <w:rPr>
          <w:sz w:val="22"/>
          <w:lang w:val="da-DK"/>
        </w:rPr>
        <w:t>Lederen af myndighedsområdet skal sikre en sammenhængende, lovmedholdelig og bæredygtig myndighedsindsats for børn, unge og familier på det specialiserede område. Lederen skal skabe retning gennem</w:t>
      </w:r>
      <w:r w:rsidR="00E45F84" w:rsidRPr="26F15671">
        <w:rPr>
          <w:sz w:val="22"/>
          <w:lang w:val="da-DK"/>
        </w:rPr>
        <w:t xml:space="preserve"> </w:t>
      </w:r>
      <w:r w:rsidR="00E45F84" w:rsidRPr="26F15671">
        <w:rPr>
          <w:color w:val="auto"/>
          <w:sz w:val="22"/>
          <w:lang w:val="da-DK"/>
        </w:rPr>
        <w:t>og i samspil med</w:t>
      </w:r>
      <w:r w:rsidRPr="26F15671">
        <w:rPr>
          <w:color w:val="00B050"/>
          <w:sz w:val="22"/>
          <w:lang w:val="da-DK"/>
        </w:rPr>
        <w:t xml:space="preserve"> </w:t>
      </w:r>
      <w:r w:rsidRPr="26F15671">
        <w:rPr>
          <w:sz w:val="22"/>
          <w:lang w:val="da-DK"/>
        </w:rPr>
        <w:t>lederne, udvikle stærke faglige fællesskaber og bidrage aktivt til helheden i Børn og Forebyggelse og i Børn og Unge.</w:t>
      </w:r>
    </w:p>
    <w:p w14:paraId="792128F9" w14:textId="77777777" w:rsidR="00677576" w:rsidRPr="005A1D6C" w:rsidRDefault="00677576" w:rsidP="00677576">
      <w:pPr>
        <w:pStyle w:val="Overskrift1"/>
        <w:rPr>
          <w:sz w:val="32"/>
          <w:szCs w:val="32"/>
        </w:rPr>
      </w:pPr>
      <w:proofErr w:type="spellStart"/>
      <w:r w:rsidRPr="005A1D6C">
        <w:rPr>
          <w:sz w:val="32"/>
          <w:szCs w:val="32"/>
        </w:rPr>
        <w:t>Organisatorisk</w:t>
      </w:r>
      <w:proofErr w:type="spellEnd"/>
      <w:r w:rsidRPr="005A1D6C">
        <w:rPr>
          <w:sz w:val="32"/>
          <w:szCs w:val="32"/>
        </w:rPr>
        <w:t xml:space="preserve"> </w:t>
      </w:r>
      <w:proofErr w:type="spellStart"/>
      <w:r w:rsidRPr="005A1D6C">
        <w:rPr>
          <w:sz w:val="32"/>
          <w:szCs w:val="32"/>
        </w:rPr>
        <w:t>placering</w:t>
      </w:r>
      <w:proofErr w:type="spellEnd"/>
      <w:r w:rsidRPr="005A1D6C">
        <w:rPr>
          <w:sz w:val="32"/>
          <w:szCs w:val="32"/>
        </w:rPr>
        <w:t xml:space="preserve"> og </w:t>
      </w:r>
      <w:proofErr w:type="spellStart"/>
      <w:r w:rsidRPr="005A1D6C">
        <w:rPr>
          <w:sz w:val="32"/>
          <w:szCs w:val="32"/>
        </w:rPr>
        <w:t>ledelsesrum</w:t>
      </w:r>
      <w:proofErr w:type="spellEnd"/>
    </w:p>
    <w:p w14:paraId="082DCD6D"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Du refererer til chefen for Børn og Forebyggelse.</w:t>
      </w:r>
    </w:p>
    <w:p w14:paraId="602E708A" w14:textId="77777777" w:rsidR="00677576" w:rsidRPr="005A1D6C" w:rsidRDefault="74A4A7A9" w:rsidP="26F15671">
      <w:pPr>
        <w:pStyle w:val="Opstilling-punkttegn"/>
        <w:tabs>
          <w:tab w:val="num" w:pos="360"/>
        </w:tabs>
        <w:ind w:left="360" w:hanging="360"/>
        <w:rPr>
          <w:color w:val="auto"/>
          <w:sz w:val="22"/>
          <w:lang w:val="da-DK"/>
        </w:rPr>
      </w:pPr>
      <w:r w:rsidRPr="26F15671">
        <w:rPr>
          <w:color w:val="auto"/>
          <w:sz w:val="22"/>
          <w:lang w:val="da-DK"/>
        </w:rPr>
        <w:t xml:space="preserve">Du </w:t>
      </w:r>
      <w:r w:rsidR="5CEB2555" w:rsidRPr="26F15671">
        <w:rPr>
          <w:color w:val="auto"/>
          <w:sz w:val="22"/>
          <w:lang w:val="da-DK"/>
        </w:rPr>
        <w:t xml:space="preserve">har fire ledere i direkte reference. </w:t>
      </w:r>
    </w:p>
    <w:p w14:paraId="70A042D5"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Du indgår i ledergruppen i Børn og Forebyggelse og deler kontor med dine lederkolleger fra PPR og Sundhedsplejen. Den fysiske nærhed skal bruges aktivt til hurtig koordinering, fælles problemløsning og udvikling på tværs.</w:t>
      </w:r>
    </w:p>
    <w:p w14:paraId="4F30EA60" w14:textId="77777777" w:rsidR="00677576" w:rsidRPr="005A1D6C" w:rsidRDefault="74A4A7A9" w:rsidP="4CEA2D07">
      <w:pPr>
        <w:pStyle w:val="Opstilling-punkttegn"/>
        <w:tabs>
          <w:tab w:val="num" w:pos="360"/>
        </w:tabs>
        <w:ind w:left="360" w:hanging="360"/>
        <w:rPr>
          <w:sz w:val="22"/>
          <w:lang w:val="da-DK"/>
        </w:rPr>
      </w:pPr>
      <w:r w:rsidRPr="4CEA2D07">
        <w:rPr>
          <w:sz w:val="22"/>
          <w:lang w:val="da-DK"/>
        </w:rPr>
        <w:t>Du er en del af Børn og Unges forvaltningsledelse under direktørens ledelse sammen med dir</w:t>
      </w:r>
      <w:r w:rsidR="557010EA" w:rsidRPr="4CEA2D07">
        <w:rPr>
          <w:sz w:val="22"/>
          <w:lang w:val="da-DK"/>
        </w:rPr>
        <w:t>e</w:t>
      </w:r>
      <w:r w:rsidRPr="4CEA2D07">
        <w:rPr>
          <w:sz w:val="22"/>
          <w:lang w:val="da-DK"/>
        </w:rPr>
        <w:t>ktør, chefer, lederne i Børn og Forebyggelse og lederne i staben Børn og Unge.</w:t>
      </w:r>
    </w:p>
    <w:p w14:paraId="229C4E9A"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Du har ansvar for både din egen ledelsessøjle og for den fælles opgaveløsning på tværs, særligt i samarbejdet med PPR, Sundhedsplejen, Døgn og Familiestøtte I Børn og Forebyggelse, dagtilbud og skoler samt det specialiserede voksenområde.</w:t>
      </w:r>
      <w:r w:rsidRPr="005A1D6C">
        <w:rPr>
          <w:sz w:val="22"/>
          <w:lang w:val="da-DK"/>
        </w:rPr>
        <w:br/>
      </w:r>
    </w:p>
    <w:p w14:paraId="618028BC" w14:textId="77777777" w:rsidR="0057703E" w:rsidRDefault="00000000" w:rsidP="001B07E8">
      <w:pPr>
        <w:pStyle w:val="Opstilling-punkttegn"/>
        <w:numPr>
          <w:ilvl w:val="0"/>
          <w:numId w:val="0"/>
        </w:numPr>
        <w:tabs>
          <w:tab w:val="num" w:pos="360"/>
        </w:tabs>
        <w:rPr>
          <w:sz w:val="22"/>
          <w:lang w:val="da-DK"/>
        </w:rPr>
      </w:pPr>
      <w:r w:rsidRPr="001B07E8">
        <w:rPr>
          <w:color w:val="auto"/>
          <w:sz w:val="22"/>
          <w:lang w:val="da-DK"/>
        </w:rPr>
        <w:t>Se organisationsplanen for Børn og Unge for et samlet overblik over organiseringen</w:t>
      </w:r>
      <w:r w:rsidRPr="001B07E8">
        <w:rPr>
          <w:color w:val="FF0000"/>
          <w:lang w:val="da-DK"/>
        </w:rPr>
        <w:t xml:space="preserve"> </w:t>
      </w:r>
      <w:r w:rsidRPr="000B3B01">
        <w:rPr>
          <w:color w:val="FF0000"/>
          <w:highlight w:val="yellow"/>
          <w:lang w:val="da-DK"/>
        </w:rPr>
        <w:t>[INDSÆT LINK].</w:t>
      </w:r>
    </w:p>
    <w:p w14:paraId="0CA79662" w14:textId="77777777" w:rsidR="00677576" w:rsidRPr="005A1D6C" w:rsidRDefault="00677576" w:rsidP="00677576">
      <w:pPr>
        <w:pStyle w:val="Overskrift1"/>
        <w:rPr>
          <w:sz w:val="32"/>
          <w:szCs w:val="32"/>
          <w:lang w:val="da-DK"/>
        </w:rPr>
      </w:pPr>
      <w:r w:rsidRPr="005A1D6C">
        <w:rPr>
          <w:sz w:val="32"/>
          <w:szCs w:val="32"/>
          <w:lang w:val="da-DK"/>
        </w:rPr>
        <w:lastRenderedPageBreak/>
        <w:t>Dine vigtigste ledelsesopgaver</w:t>
      </w:r>
    </w:p>
    <w:p w14:paraId="1440D82A" w14:textId="77777777" w:rsidR="00677576" w:rsidRPr="00785AF5" w:rsidRDefault="00677576" w:rsidP="00677576">
      <w:pPr>
        <w:pStyle w:val="Overskrift2"/>
        <w:rPr>
          <w:lang w:val="da-DK"/>
        </w:rPr>
      </w:pPr>
      <w:r w:rsidRPr="005A1D6C">
        <w:rPr>
          <w:sz w:val="28"/>
          <w:szCs w:val="28"/>
          <w:lang w:val="da-DK"/>
        </w:rPr>
        <w:t>1.</w:t>
      </w:r>
      <w:r w:rsidRPr="00785AF5">
        <w:rPr>
          <w:lang w:val="da-DK"/>
        </w:rPr>
        <w:t xml:space="preserve"> </w:t>
      </w:r>
      <w:r w:rsidRPr="005A1D6C">
        <w:rPr>
          <w:sz w:val="28"/>
          <w:szCs w:val="28"/>
          <w:lang w:val="da-DK"/>
        </w:rPr>
        <w:t>Gøre det rigtigt: sikker drift, kvalitet og myndighed</w:t>
      </w:r>
    </w:p>
    <w:p w14:paraId="16B17D55"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Forankre og videreudvikle de arbejdsgange og det ledelsestilsyn, som er udviklet i Task Force-forløbet med Socialstyrelsen og Ankestyrelsen.</w:t>
      </w:r>
    </w:p>
    <w:p w14:paraId="3221D097" w14:textId="77777777" w:rsidR="00677576" w:rsidRPr="005A1D6C" w:rsidRDefault="4B342E9A" w:rsidP="57F66F55">
      <w:pPr>
        <w:pStyle w:val="Opstilling-punkttegn"/>
        <w:tabs>
          <w:tab w:val="num" w:pos="360"/>
        </w:tabs>
        <w:ind w:left="360" w:hanging="360"/>
        <w:rPr>
          <w:sz w:val="22"/>
          <w:lang w:val="da-DK"/>
        </w:rPr>
      </w:pPr>
      <w:r w:rsidRPr="57F66F55">
        <w:rPr>
          <w:sz w:val="22"/>
          <w:lang w:val="da-DK"/>
        </w:rPr>
        <w:t>Sikre en lovmedholdelig, ensartet og fagligt reflekteret praksis, hvor systematik understøtter dømmekraft frem for at erstatte den.</w:t>
      </w:r>
    </w:p>
    <w:p w14:paraId="564BF8DC"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Bruge data, ledelsesinformation, tilsyn og faglige drøftelser til læring, prioritering og rettidig handling.</w:t>
      </w:r>
    </w:p>
    <w:p w14:paraId="3B96FF1E"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Skabe tydelige rammer for ansvar, beslutningskompetence, opfølgning og eskalation gennem hele ledelseskæden.</w:t>
      </w:r>
    </w:p>
    <w:p w14:paraId="2AC5EAA8"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Sikre sammenhæng mellem faglig kvalitet, børnenes behov, økonomisk ansvarlighed og politisk fastsatte rammer.</w:t>
      </w:r>
    </w:p>
    <w:p w14:paraId="05C7F0D2" w14:textId="77777777" w:rsidR="00677576" w:rsidRPr="00785AF5" w:rsidRDefault="00677576" w:rsidP="00677576">
      <w:pPr>
        <w:pStyle w:val="Overskrift2"/>
        <w:rPr>
          <w:lang w:val="da-DK"/>
        </w:rPr>
      </w:pPr>
      <w:r w:rsidRPr="005A1D6C">
        <w:rPr>
          <w:sz w:val="28"/>
          <w:szCs w:val="28"/>
          <w:lang w:val="da-DK"/>
        </w:rPr>
        <w:t>2.</w:t>
      </w:r>
      <w:r w:rsidRPr="00785AF5">
        <w:rPr>
          <w:lang w:val="da-DK"/>
        </w:rPr>
        <w:t xml:space="preserve"> </w:t>
      </w:r>
      <w:r w:rsidRPr="005A1D6C">
        <w:rPr>
          <w:sz w:val="28"/>
          <w:szCs w:val="28"/>
          <w:lang w:val="da-DK"/>
        </w:rPr>
        <w:t>Gøre det rigtige: Relationel Velfærd og effekt</w:t>
      </w:r>
    </w:p>
    <w:p w14:paraId="626E6E32"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Være en bærende drivkraft i implementering og forankring af Relationel Velfærd som professionel tilgang i mødet med børn og familier.</w:t>
      </w:r>
    </w:p>
    <w:p w14:paraId="41866010"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Understøtte, at hjælpen i højere grad udvikles sammen med børn og familier og tættere på deres hverdagsliv, uden at myndighedsansvar og retssikkerhed udviskes.</w:t>
      </w:r>
    </w:p>
    <w:p w14:paraId="5B200EDE"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Koble den relationelle tilgang til Samarbejdsmodellen, den daglige myndighedspraksis og samarbejdet med udførende indsatser.</w:t>
      </w:r>
    </w:p>
    <w:p w14:paraId="77E7384E"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Sikre organisatorisk læring og vedholdenhed i den implementeringsproces, der er designet og aftalt som social effektinvestering med Den Sociale Kapitalfond som ekstern investor og Relation.dk som ekstern konsulentunderstøttelse.</w:t>
      </w:r>
    </w:p>
    <w:p w14:paraId="7C680A7C"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Følge, kvalificere og formidle om indsatsen skaber den ønskede værdi for børn og familier og bidrager til en mere bæredygtig udvikling.</w:t>
      </w:r>
    </w:p>
    <w:p w14:paraId="3E672484" w14:textId="77777777" w:rsidR="00677576" w:rsidRDefault="00677576" w:rsidP="00677576">
      <w:pPr>
        <w:pStyle w:val="Overskrift2"/>
      </w:pPr>
      <w:r w:rsidRPr="005A1D6C">
        <w:rPr>
          <w:sz w:val="28"/>
          <w:szCs w:val="28"/>
        </w:rPr>
        <w:t>3.</w:t>
      </w:r>
      <w:r>
        <w:t xml:space="preserve"> </w:t>
      </w:r>
      <w:r w:rsidRPr="005A1D6C">
        <w:rPr>
          <w:sz w:val="28"/>
          <w:szCs w:val="28"/>
        </w:rPr>
        <w:t xml:space="preserve">Revision </w:t>
      </w:r>
      <w:proofErr w:type="spellStart"/>
      <w:r w:rsidRPr="005A1D6C">
        <w:rPr>
          <w:sz w:val="28"/>
          <w:szCs w:val="28"/>
        </w:rPr>
        <w:t>af</w:t>
      </w:r>
      <w:proofErr w:type="spellEnd"/>
      <w:r w:rsidRPr="005A1D6C">
        <w:rPr>
          <w:sz w:val="28"/>
          <w:szCs w:val="28"/>
        </w:rPr>
        <w:t xml:space="preserve"> </w:t>
      </w:r>
      <w:proofErr w:type="spellStart"/>
      <w:r w:rsidRPr="005A1D6C">
        <w:rPr>
          <w:sz w:val="28"/>
          <w:szCs w:val="28"/>
        </w:rPr>
        <w:t>styringsdagsordenen</w:t>
      </w:r>
      <w:proofErr w:type="spellEnd"/>
    </w:p>
    <w:p w14:paraId="15F0C455"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Bidrage til at omsætte igangværende analyser og anbefalinger til tydelige prioriteringer og konkrete ledelsesmæssige handlinger.</w:t>
      </w:r>
    </w:p>
    <w:p w14:paraId="50A8A554"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Udvikle styringen, så den både giver økonomisk overblik, understøtter faglige valg og skaber mulighed for tidlig korrektion.</w:t>
      </w:r>
    </w:p>
    <w:p w14:paraId="70DB670C"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Kvalificere beslutninger om serviceniveau, kapacitet, indsatser og organisering med blik for både kortsigtede konsekvenser og langsigtet bæredygtighed.</w:t>
      </w:r>
    </w:p>
    <w:p w14:paraId="2C0D27E7" w14:textId="77777777" w:rsidR="00677576" w:rsidRPr="005A1D6C" w:rsidRDefault="00677576" w:rsidP="00677576">
      <w:pPr>
        <w:pStyle w:val="Opstilling-punkttegn"/>
        <w:tabs>
          <w:tab w:val="num" w:pos="360"/>
        </w:tabs>
        <w:ind w:left="360" w:hanging="360"/>
        <w:rPr>
          <w:sz w:val="22"/>
          <w:lang w:val="da-DK"/>
        </w:rPr>
      </w:pPr>
      <w:r w:rsidRPr="005A1D6C">
        <w:rPr>
          <w:sz w:val="22"/>
          <w:lang w:val="da-DK"/>
        </w:rPr>
        <w:t>Kommunikere åbent og præcist om udfordringer, valg, konsekvenser og fremdrift til chef, ledelsesfora, medarbejdere og relevante samarbejdspartnere.</w:t>
      </w:r>
    </w:p>
    <w:p w14:paraId="0FC09C2B" w14:textId="77777777" w:rsidR="0057703E" w:rsidRPr="001B07E8" w:rsidRDefault="00000000">
      <w:pPr>
        <w:pStyle w:val="Overskrift2"/>
        <w:rPr>
          <w:lang w:val="da-DK"/>
        </w:rPr>
      </w:pPr>
      <w:r w:rsidRPr="001B07E8">
        <w:rPr>
          <w:lang w:val="da-DK"/>
        </w:rPr>
        <w:lastRenderedPageBreak/>
        <w:t>Ledelse i fællesskab</w:t>
      </w:r>
    </w:p>
    <w:p w14:paraId="6B33C987" w14:textId="1BDB7F8B" w:rsidR="0057703E" w:rsidRPr="001B07E8" w:rsidRDefault="001B07E8">
      <w:pPr>
        <w:keepNext/>
        <w:rPr>
          <w:sz w:val="22"/>
          <w:lang w:val="da-DK"/>
        </w:rPr>
      </w:pPr>
      <w:r>
        <w:rPr>
          <w:sz w:val="22"/>
          <w:lang w:val="da-DK"/>
        </w:rPr>
        <w:t xml:space="preserve">Udviklingen </w:t>
      </w:r>
      <w:r w:rsidRPr="001B07E8">
        <w:rPr>
          <w:sz w:val="22"/>
          <w:lang w:val="da-DK"/>
        </w:rPr>
        <w:t>af styringsdagsordenen skal ikke alene skabe bedre overblik og tydeligere prioriteringer på myndighedsområdet. Den skal også understøtte den fælles opgaveløsning i Børn og Unge, hvor faglige, organisatoriske og økonomiske valg træffes med blik for deres betydning på tværs.</w:t>
      </w:r>
    </w:p>
    <w:p w14:paraId="3CC72AD1" w14:textId="77777777" w:rsidR="0057703E" w:rsidRPr="001B07E8" w:rsidRDefault="00000000">
      <w:pPr>
        <w:keepNext/>
        <w:rPr>
          <w:sz w:val="22"/>
          <w:lang w:val="da-DK"/>
        </w:rPr>
      </w:pPr>
      <w:r w:rsidRPr="001B07E8">
        <w:rPr>
          <w:sz w:val="22"/>
          <w:lang w:val="da-DK"/>
        </w:rPr>
        <w:t>Som leder i Børn og Unge er du en del af en større helhed. Opgaven er ikke alene at skabe resultater på eget område, men at bidrage aktivt til, at den samlede organisation lykkes med kerneopgaven for børn, unge og familier. Vi lykkes kun i fællesskab.</w:t>
      </w:r>
    </w:p>
    <w:p w14:paraId="3FC2679F" w14:textId="77777777" w:rsidR="0057703E" w:rsidRPr="001B07E8" w:rsidRDefault="00000000">
      <w:pPr>
        <w:keepNext/>
        <w:rPr>
          <w:sz w:val="22"/>
          <w:lang w:val="da-DK"/>
        </w:rPr>
      </w:pPr>
      <w:r w:rsidRPr="001B07E8">
        <w:rPr>
          <w:sz w:val="22"/>
          <w:lang w:val="da-DK"/>
        </w:rPr>
        <w:t>Fællesskab og samskabelse på tværs er derfor en bærende søjle i ledelsesopgaven. Du skal både tage ansvar for myndighedsområdets resultater og bidrage til de løsninger, der skal skabes sammen med andre dele af Børn og Forebyggelse, dagtilbud, skoler, det specialiserede voksenområde og eksterne samarbejdspartnere. Det kræver blik for, at beslutninger, forandringer og udvikling ét sted har afledte konsekvenser andre steder.</w:t>
      </w:r>
    </w:p>
    <w:p w14:paraId="200E147B" w14:textId="77777777" w:rsidR="0057703E" w:rsidRDefault="00000000">
      <w:pPr>
        <w:rPr>
          <w:sz w:val="22"/>
          <w:lang w:val="da-DK"/>
        </w:rPr>
      </w:pPr>
      <w:r w:rsidRPr="001B07E8">
        <w:rPr>
          <w:sz w:val="22"/>
          <w:lang w:val="da-DK"/>
        </w:rPr>
        <w:t xml:space="preserve">Du skal lede med blik for både søjlen og helheden: skabe forbindelser mellem fagligheder, mobilisere organisationens samlede ressourcer og sikre, at politiske og strategiske mål bliver oversat til meningsfuld praksis. Det indebærer også, at faglighed og økonomi tænkes sammen i nære, forebyggende og bæredygtige løsninger. Som arbejdsmiljøleder har du samtidig ansvar for et bæredygtigt arbejdsmiljø og for et tillidsfuldt og konstruktivt samarbejde med </w:t>
      </w:r>
      <w:proofErr w:type="spellStart"/>
      <w:r w:rsidRPr="001B07E8">
        <w:rPr>
          <w:sz w:val="22"/>
          <w:lang w:val="da-DK"/>
        </w:rPr>
        <w:t>MED</w:t>
      </w:r>
      <w:proofErr w:type="spellEnd"/>
      <w:r w:rsidRPr="001B07E8">
        <w:rPr>
          <w:sz w:val="22"/>
          <w:lang w:val="da-DK"/>
        </w:rPr>
        <w:t xml:space="preserve"> og TRIO.</w:t>
      </w:r>
    </w:p>
    <w:p w14:paraId="7764EBB4" w14:textId="7115EA70" w:rsidR="000B3B01" w:rsidRPr="000B3B01" w:rsidRDefault="000B3B01" w:rsidP="000B3B01">
      <w:pPr>
        <w:pStyle w:val="Opstilling-punkttegn"/>
        <w:numPr>
          <w:ilvl w:val="0"/>
          <w:numId w:val="0"/>
        </w:numPr>
        <w:tabs>
          <w:tab w:val="num" w:pos="360"/>
        </w:tabs>
        <w:rPr>
          <w:color w:val="FF0000"/>
          <w:sz w:val="22"/>
          <w:lang w:val="da-DK"/>
        </w:rPr>
      </w:pPr>
      <w:r>
        <w:rPr>
          <w:color w:val="auto"/>
          <w:sz w:val="22"/>
          <w:lang w:val="da-DK"/>
        </w:rPr>
        <w:br/>
      </w:r>
      <w:r w:rsidRPr="000B3B01">
        <w:rPr>
          <w:color w:val="auto"/>
          <w:sz w:val="22"/>
          <w:lang w:val="da-DK"/>
        </w:rPr>
        <w:t>Se Herning Kommunes ledelsesgrundlag her</w:t>
      </w:r>
      <w:r w:rsidRPr="000B3B01">
        <w:rPr>
          <w:color w:val="FF0000"/>
          <w:sz w:val="22"/>
          <w:lang w:val="da-DK"/>
        </w:rPr>
        <w:t xml:space="preserve"> </w:t>
      </w:r>
      <w:r w:rsidRPr="000B3B01">
        <w:rPr>
          <w:color w:val="FF0000"/>
          <w:sz w:val="22"/>
          <w:highlight w:val="yellow"/>
          <w:lang w:val="da-DK"/>
        </w:rPr>
        <w:t>[INDSÆT LINK]</w:t>
      </w:r>
      <w:r w:rsidRPr="000B3B01">
        <w:rPr>
          <w:color w:val="FF0000"/>
          <w:sz w:val="22"/>
          <w:lang w:val="da-DK"/>
        </w:rPr>
        <w:t xml:space="preserve"> </w:t>
      </w:r>
      <w:r w:rsidRPr="000B3B01">
        <w:rPr>
          <w:color w:val="000000" w:themeColor="text1"/>
          <w:sz w:val="22"/>
          <w:lang w:val="da-DK"/>
        </w:rPr>
        <w:t>og se Børn og Unges ledelsesstrategi ”Handl`</w:t>
      </w:r>
      <w:r>
        <w:rPr>
          <w:color w:val="000000" w:themeColor="text1"/>
          <w:sz w:val="22"/>
          <w:lang w:val="da-DK"/>
        </w:rPr>
        <w:t xml:space="preserve">, </w:t>
      </w:r>
      <w:r w:rsidRPr="000B3B01">
        <w:rPr>
          <w:color w:val="000000" w:themeColor="text1"/>
          <w:sz w:val="22"/>
          <w:lang w:val="da-DK"/>
        </w:rPr>
        <w:t>d</w:t>
      </w:r>
      <w:r>
        <w:rPr>
          <w:color w:val="000000" w:themeColor="text1"/>
          <w:sz w:val="22"/>
          <w:lang w:val="da-DK"/>
        </w:rPr>
        <w:t>e</w:t>
      </w:r>
      <w:r w:rsidRPr="000B3B01">
        <w:rPr>
          <w:color w:val="000000" w:themeColor="text1"/>
          <w:sz w:val="22"/>
          <w:lang w:val="da-DK"/>
        </w:rPr>
        <w:t xml:space="preserve">r hvor du er” her </w:t>
      </w:r>
      <w:r w:rsidRPr="000B3B01">
        <w:rPr>
          <w:color w:val="FF0000"/>
          <w:sz w:val="22"/>
          <w:highlight w:val="yellow"/>
          <w:lang w:val="da-DK"/>
        </w:rPr>
        <w:t>INDSÆT LINK</w:t>
      </w:r>
    </w:p>
    <w:p w14:paraId="573484BB" w14:textId="77777777" w:rsidR="00677576" w:rsidRPr="005A1D6C" w:rsidRDefault="00677576" w:rsidP="00677576">
      <w:pPr>
        <w:pStyle w:val="Titel"/>
        <w:rPr>
          <w:sz w:val="40"/>
          <w:szCs w:val="40"/>
          <w:lang w:val="da-DK"/>
        </w:rPr>
      </w:pPr>
      <w:r>
        <w:rPr>
          <w:lang w:val="da-DK"/>
        </w:rPr>
        <w:br/>
      </w:r>
      <w:r w:rsidRPr="005A1D6C">
        <w:rPr>
          <w:sz w:val="40"/>
          <w:szCs w:val="40"/>
          <w:lang w:val="da-DK"/>
        </w:rPr>
        <w:t>Personprofil</w:t>
      </w:r>
    </w:p>
    <w:p w14:paraId="14D4CFCE" w14:textId="77777777" w:rsidR="00677576" w:rsidRPr="005A1D6C" w:rsidRDefault="00677576" w:rsidP="00677576">
      <w:pPr>
        <w:pStyle w:val="Overskrift1"/>
        <w:rPr>
          <w:sz w:val="32"/>
          <w:szCs w:val="32"/>
          <w:lang w:val="da-DK"/>
        </w:rPr>
      </w:pPr>
      <w:r w:rsidRPr="005A1D6C">
        <w:rPr>
          <w:sz w:val="32"/>
          <w:szCs w:val="32"/>
          <w:lang w:val="da-DK"/>
        </w:rPr>
        <w:t>Ledelseserfaring og fagligt fundament</w:t>
      </w:r>
    </w:p>
    <w:p w14:paraId="4334CB75"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har betydelig ledelseserfaring fra myndighedsområdet eller et tilsvarende komplekst velfærdsområde. Erfaring med at lede ledere vil være en klar fordel.</w:t>
      </w:r>
    </w:p>
    <w:p w14:paraId="5B6E1521"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har indgående kendskab til myndighedsarbejdet på det specialiserede børn- og ungeområde og et solidt kendskab til barnets lov, retssikkerhed og de krav, der følger med offentlig myndighedsudøvelse.</w:t>
      </w:r>
    </w:p>
    <w:p w14:paraId="292D73B9"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har erfaring med økonomi- og kapacitetsstyring i en politisk ledet organisation og kan forbinde økonomiske data med faglige og organisatoriske valg.</w:t>
      </w:r>
    </w:p>
    <w:p w14:paraId="4FBD46CA"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har dokumenteret erfaring med større forandrings- og implementeringsprocesser, gerne hvor drift og udvikling skal lykkes samtidig.</w:t>
      </w:r>
    </w:p>
    <w:p w14:paraId="2B519145"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kan arbejde analytisk med data, faglig viden, tilsyn og evaluering og omsætte indsigter til prioritering og handling.</w:t>
      </w:r>
    </w:p>
    <w:p w14:paraId="733ECE64" w14:textId="47FEE679" w:rsidR="00677576" w:rsidRPr="00BC2D1E" w:rsidRDefault="00677576" w:rsidP="00677576">
      <w:pPr>
        <w:pStyle w:val="Opstilling-punkttegn"/>
        <w:tabs>
          <w:tab w:val="num" w:pos="360"/>
        </w:tabs>
        <w:ind w:left="360" w:hanging="360"/>
        <w:rPr>
          <w:sz w:val="22"/>
          <w:lang w:val="da-DK"/>
        </w:rPr>
      </w:pPr>
      <w:r w:rsidRPr="00BC2D1E">
        <w:rPr>
          <w:sz w:val="22"/>
          <w:lang w:val="da-DK"/>
        </w:rPr>
        <w:t>Du har en relevant videregående uddannelse og gerne en formel lederuddannelse.</w:t>
      </w:r>
      <w:r w:rsidR="000B3B01">
        <w:rPr>
          <w:sz w:val="22"/>
          <w:lang w:val="da-DK"/>
        </w:rPr>
        <w:br/>
      </w:r>
    </w:p>
    <w:p w14:paraId="4B80D9B9" w14:textId="77777777" w:rsidR="00677576" w:rsidRPr="005A1D6C" w:rsidRDefault="00677576" w:rsidP="00677576">
      <w:pPr>
        <w:pStyle w:val="Overskrift1"/>
        <w:rPr>
          <w:sz w:val="32"/>
          <w:szCs w:val="32"/>
        </w:rPr>
      </w:pPr>
      <w:r w:rsidRPr="005A1D6C">
        <w:rPr>
          <w:sz w:val="32"/>
          <w:szCs w:val="32"/>
        </w:rPr>
        <w:lastRenderedPageBreak/>
        <w:t xml:space="preserve">Din </w:t>
      </w:r>
      <w:proofErr w:type="spellStart"/>
      <w:r w:rsidRPr="005A1D6C">
        <w:rPr>
          <w:sz w:val="32"/>
          <w:szCs w:val="32"/>
        </w:rPr>
        <w:t>ledelsesprofil</w:t>
      </w:r>
      <w:proofErr w:type="spellEnd"/>
    </w:p>
    <w:p w14:paraId="292D70BD"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sætter en tydelig retning og følger vedholdende op, uden at skabe unødig detailstyring.</w:t>
      </w:r>
    </w:p>
    <w:p w14:paraId="4F4AD707"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leder gennem andre og lykkes med at gøre dine ledere stærke, selvstændige og forpligtede på den fælles kurs.</w:t>
      </w:r>
    </w:p>
    <w:p w14:paraId="0528159E"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har høj personlig og faglig integritet og tør stå på mål for vanskelige beslutninger.</w:t>
      </w:r>
    </w:p>
    <w:p w14:paraId="6DD1FB5A"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udøver god dømmekraft i dilemmaer, hvor der ikke findes én rigtig løsning, og du kan begrunde dine afvejninger åbent.</w:t>
      </w:r>
    </w:p>
    <w:p w14:paraId="2BA4AB4D"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er tydelig uden at være rigid, involverende uden at blive konsensussøgende og handlekraftig uden at blive forhastet.</w:t>
      </w:r>
    </w:p>
    <w:p w14:paraId="674C6956"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mestrer flere perspektiver: Du kan tænke strategisk og langsigtet og samtidig forstå, hvad beslutninger betyder i den konkrete praksis.</w:t>
      </w:r>
    </w:p>
    <w:p w14:paraId="7971E334"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skaber tillid, psykologisk tryghed og faglig nysgerrighed, så problemer og fejl kommer frem, mens der stadig kan handles på dem.</w:t>
      </w:r>
    </w:p>
    <w:p w14:paraId="21262F5D"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kan oversætte mellem forskellige faglige, politiske og organisatoriske logikker og kommunikere klart til forskellige målgrupper.</w:t>
      </w:r>
    </w:p>
    <w:p w14:paraId="50F3C4CC"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ser relationer og fællesskaber som en del af ledelsesopgaven og investerer aktivt i dem, internt og tværgående.</w:t>
      </w:r>
    </w:p>
    <w:p w14:paraId="32D1A0EC"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Du bidrager med ro, energi og perspektiv i ledelsesfællesskabet og kan både udfordre og lade dig udfordre.</w:t>
      </w:r>
    </w:p>
    <w:p w14:paraId="2F175D45" w14:textId="77777777" w:rsidR="00677576" w:rsidRPr="00BC2D1E" w:rsidRDefault="00677576" w:rsidP="00677576">
      <w:pPr>
        <w:pStyle w:val="Overskrift1"/>
        <w:rPr>
          <w:sz w:val="32"/>
          <w:szCs w:val="32"/>
        </w:rPr>
      </w:pPr>
      <w:proofErr w:type="spellStart"/>
      <w:r w:rsidRPr="00BC2D1E">
        <w:rPr>
          <w:sz w:val="32"/>
          <w:szCs w:val="32"/>
        </w:rPr>
        <w:t>Sådan</w:t>
      </w:r>
      <w:proofErr w:type="spellEnd"/>
      <w:r w:rsidRPr="00BC2D1E">
        <w:rPr>
          <w:sz w:val="32"/>
          <w:szCs w:val="32"/>
        </w:rPr>
        <w:t xml:space="preserve"> ser </w:t>
      </w:r>
      <w:proofErr w:type="spellStart"/>
      <w:r w:rsidRPr="00BC2D1E">
        <w:rPr>
          <w:sz w:val="32"/>
          <w:szCs w:val="32"/>
        </w:rPr>
        <w:t>succes</w:t>
      </w:r>
      <w:proofErr w:type="spellEnd"/>
      <w:r w:rsidRPr="00BC2D1E">
        <w:rPr>
          <w:sz w:val="32"/>
          <w:szCs w:val="32"/>
        </w:rPr>
        <w:t xml:space="preserve"> </w:t>
      </w:r>
      <w:proofErr w:type="spellStart"/>
      <w:r w:rsidRPr="00BC2D1E">
        <w:rPr>
          <w:sz w:val="32"/>
          <w:szCs w:val="32"/>
        </w:rPr>
        <w:t>ud</w:t>
      </w:r>
      <w:proofErr w:type="spellEnd"/>
    </w:p>
    <w:p w14:paraId="2E61EA3F"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Din organisering oplever tydelig retning</w:t>
      </w:r>
      <w:r w:rsidR="00BC2D1E">
        <w:rPr>
          <w:sz w:val="22"/>
          <w:lang w:val="da-DK"/>
        </w:rPr>
        <w:t xml:space="preserve">, </w:t>
      </w:r>
      <w:r w:rsidRPr="00BC2D1E">
        <w:rPr>
          <w:sz w:val="22"/>
          <w:lang w:val="da-DK"/>
        </w:rPr>
        <w:t>sammenhængende prioriteringer og et reelt ledelsesrum.</w:t>
      </w:r>
    </w:p>
    <w:p w14:paraId="7D6445FB"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Relationel Velfærd er</w:t>
      </w:r>
      <w:r w:rsidR="00BC2D1E">
        <w:rPr>
          <w:sz w:val="22"/>
          <w:lang w:val="da-DK"/>
        </w:rPr>
        <w:t xml:space="preserve"> en</w:t>
      </w:r>
      <w:r w:rsidRPr="00BC2D1E">
        <w:rPr>
          <w:sz w:val="22"/>
          <w:lang w:val="da-DK"/>
        </w:rPr>
        <w:t xml:space="preserve"> synlig</w:t>
      </w:r>
      <w:r w:rsidR="00BC2D1E">
        <w:rPr>
          <w:sz w:val="22"/>
          <w:lang w:val="da-DK"/>
        </w:rPr>
        <w:t xml:space="preserve"> tilgang</w:t>
      </w:r>
      <w:r w:rsidRPr="00BC2D1E">
        <w:rPr>
          <w:sz w:val="22"/>
          <w:lang w:val="da-DK"/>
        </w:rPr>
        <w:t xml:space="preserve"> i beslutninger, samtaler og samarbejde med børn og familier, ikke alene som projektaktivitet.</w:t>
      </w:r>
    </w:p>
    <w:p w14:paraId="0ADD98E3" w14:textId="77777777" w:rsidR="00677576" w:rsidRPr="00BC2D1E" w:rsidRDefault="00677576" w:rsidP="00677576">
      <w:pPr>
        <w:pStyle w:val="Opstilling-punkttegn"/>
        <w:tabs>
          <w:tab w:val="num" w:pos="360"/>
        </w:tabs>
        <w:ind w:left="360" w:hanging="360"/>
        <w:rPr>
          <w:sz w:val="22"/>
          <w:lang w:val="da-DK"/>
        </w:rPr>
      </w:pPr>
      <w:r w:rsidRPr="00BC2D1E">
        <w:rPr>
          <w:sz w:val="22"/>
          <w:lang w:val="da-DK"/>
        </w:rPr>
        <w:t>Der er gennemsigtighed i sammenhængen mellem økonomi, aktivitet, kvalitet og effekt.</w:t>
      </w:r>
    </w:p>
    <w:p w14:paraId="723EE2C0" w14:textId="77777777" w:rsidR="00677576" w:rsidRPr="00BC2D1E" w:rsidRDefault="00677576" w:rsidP="26F15671">
      <w:pPr>
        <w:pStyle w:val="Opstilling-punkttegn"/>
        <w:tabs>
          <w:tab w:val="num" w:pos="360"/>
        </w:tabs>
        <w:ind w:left="360" w:hanging="360"/>
        <w:rPr>
          <w:sz w:val="22"/>
          <w:lang w:val="da-DK"/>
        </w:rPr>
      </w:pPr>
      <w:r w:rsidRPr="26F15671">
        <w:rPr>
          <w:sz w:val="22"/>
          <w:lang w:val="da-DK"/>
        </w:rPr>
        <w:t>De faglige fællesskaber er stærke</w:t>
      </w:r>
      <w:r w:rsidR="5BE4F0A1" w:rsidRPr="26F15671">
        <w:rPr>
          <w:sz w:val="22"/>
          <w:lang w:val="da-DK"/>
        </w:rPr>
        <w:t xml:space="preserve"> </w:t>
      </w:r>
      <w:r w:rsidRPr="26F15671">
        <w:rPr>
          <w:sz w:val="22"/>
          <w:lang w:val="da-DK"/>
        </w:rPr>
        <w:t>på tværs af myndighedsområdet og i samarbejdet med øvrige dele af Børn og Unge.</w:t>
      </w:r>
    </w:p>
    <w:p w14:paraId="4F341DE1" w14:textId="53ACDB19" w:rsidR="00BC2D1E" w:rsidRPr="001B07E8" w:rsidRDefault="00677576" w:rsidP="00677576">
      <w:pPr>
        <w:pStyle w:val="Opstilling-punkttegn"/>
        <w:tabs>
          <w:tab w:val="num" w:pos="360"/>
        </w:tabs>
        <w:ind w:left="360" w:hanging="360"/>
        <w:rPr>
          <w:lang w:val="da-DK"/>
        </w:rPr>
      </w:pPr>
      <w:r w:rsidRPr="001B07E8">
        <w:rPr>
          <w:sz w:val="22"/>
          <w:lang w:val="da-DK"/>
        </w:rPr>
        <w:t>Organisationen kan håndtere akutte udfordringer uden at miste den langsigtede retning.</w:t>
      </w:r>
      <w:r w:rsidR="001B07E8">
        <w:rPr>
          <w:sz w:val="22"/>
          <w:lang w:val="da-DK"/>
        </w:rPr>
        <w:br/>
      </w:r>
    </w:p>
    <w:p w14:paraId="1D6B2A8A" w14:textId="77777777" w:rsidR="00677576" w:rsidRPr="00BC2D1E" w:rsidRDefault="00677576" w:rsidP="00677576">
      <w:pPr>
        <w:pStyle w:val="Titel"/>
        <w:rPr>
          <w:sz w:val="40"/>
          <w:szCs w:val="40"/>
          <w:lang w:val="da-DK"/>
        </w:rPr>
      </w:pPr>
      <w:r w:rsidRPr="00BC2D1E">
        <w:rPr>
          <w:sz w:val="40"/>
          <w:szCs w:val="40"/>
          <w:lang w:val="da-DK"/>
        </w:rPr>
        <w:t>Ansættelsesproces</w:t>
      </w:r>
    </w:p>
    <w:p w14:paraId="334BB5E4" w14:textId="77777777" w:rsidR="00677576" w:rsidRPr="00BC2D1E" w:rsidRDefault="00677576" w:rsidP="00677576">
      <w:pPr>
        <w:pStyle w:val="Overskrift1"/>
        <w:rPr>
          <w:sz w:val="28"/>
          <w:szCs w:val="28"/>
          <w:lang w:val="da-DK"/>
        </w:rPr>
      </w:pPr>
      <w:r w:rsidRPr="00BC2D1E">
        <w:rPr>
          <w:sz w:val="28"/>
          <w:szCs w:val="28"/>
          <w:lang w:val="da-DK"/>
        </w:rPr>
        <w:t>Ansættelsesproces</w:t>
      </w:r>
    </w:p>
    <w:p w14:paraId="7A8DC9C9" w14:textId="7E1D7AA9" w:rsidR="00677576" w:rsidRPr="00BC2D1E" w:rsidRDefault="00677576" w:rsidP="00677576">
      <w:pPr>
        <w:pStyle w:val="Opstilling-punkttegn"/>
        <w:numPr>
          <w:ilvl w:val="0"/>
          <w:numId w:val="0"/>
        </w:numPr>
        <w:rPr>
          <w:sz w:val="28"/>
          <w:szCs w:val="28"/>
          <w:lang w:val="da-DK"/>
        </w:rPr>
      </w:pPr>
      <w:r w:rsidRPr="00BC2D1E">
        <w:rPr>
          <w:sz w:val="22"/>
          <w:lang w:val="da-DK"/>
        </w:rPr>
        <w:t xml:space="preserve">Vi gennemfører to samtaler. Første samtale holdes fredag den 20. november 2026, og anden samtale holdes torsdag den 26. november 2026. Kandidater, der går videre til anden samtale, gennemfører en ledelsesmæssig test mellem de to samtaler. Testen efterfølges af en tilbagemelding og indgår som ét element i den samlede vurdering. Ved anden samtale indgår desuden en kort, praksisnær ledelsescase, hvor vi lægger vægt på analyse, prioritering, dømmekraft og evnen til at skabe retning gennem andre. </w:t>
      </w:r>
      <w:proofErr w:type="spellStart"/>
      <w:r w:rsidRPr="00BC2D1E">
        <w:rPr>
          <w:sz w:val="22"/>
        </w:rPr>
        <w:t>Processen</w:t>
      </w:r>
      <w:proofErr w:type="spellEnd"/>
      <w:r w:rsidRPr="00BC2D1E">
        <w:rPr>
          <w:sz w:val="22"/>
        </w:rPr>
        <w:t xml:space="preserve"> </w:t>
      </w:r>
      <w:proofErr w:type="spellStart"/>
      <w:r w:rsidRPr="00BC2D1E">
        <w:rPr>
          <w:sz w:val="22"/>
        </w:rPr>
        <w:t>understøttes</w:t>
      </w:r>
      <w:proofErr w:type="spellEnd"/>
      <w:r w:rsidRPr="00BC2D1E">
        <w:rPr>
          <w:sz w:val="22"/>
        </w:rPr>
        <w:t xml:space="preserve"> </w:t>
      </w:r>
      <w:proofErr w:type="spellStart"/>
      <w:r w:rsidRPr="00BC2D1E">
        <w:rPr>
          <w:sz w:val="22"/>
        </w:rPr>
        <w:t>af</w:t>
      </w:r>
      <w:proofErr w:type="spellEnd"/>
      <w:r w:rsidRPr="00BC2D1E">
        <w:rPr>
          <w:sz w:val="22"/>
        </w:rPr>
        <w:t xml:space="preserve"> HR-</w:t>
      </w:r>
      <w:proofErr w:type="spellStart"/>
      <w:r w:rsidRPr="00BC2D1E">
        <w:rPr>
          <w:sz w:val="22"/>
        </w:rPr>
        <w:t>afdelingen</w:t>
      </w:r>
      <w:proofErr w:type="spellEnd"/>
      <w:r w:rsidRPr="00BC2D1E">
        <w:rPr>
          <w:sz w:val="22"/>
        </w:rPr>
        <w:t>.</w:t>
      </w:r>
      <w:r w:rsidR="000B3B01">
        <w:rPr>
          <w:sz w:val="22"/>
        </w:rPr>
        <w:br/>
      </w:r>
      <w:r w:rsidR="000B3B01">
        <w:rPr>
          <w:sz w:val="22"/>
        </w:rPr>
        <w:br/>
      </w:r>
      <w:r w:rsidR="000B3B01">
        <w:rPr>
          <w:sz w:val="22"/>
        </w:rPr>
        <w:br/>
      </w:r>
      <w:r w:rsidRPr="00BC2D1E">
        <w:rPr>
          <w:sz w:val="22"/>
        </w:rPr>
        <w:br/>
      </w:r>
      <w:r>
        <w:lastRenderedPageBreak/>
        <w:br/>
      </w:r>
      <w:r w:rsidRPr="00BC2D1E">
        <w:rPr>
          <w:sz w:val="28"/>
          <w:szCs w:val="28"/>
          <w:lang w:val="da-DK"/>
        </w:rPr>
        <w:t>Ansættelsesudvalg</w:t>
      </w:r>
    </w:p>
    <w:p w14:paraId="2C831BAE" w14:textId="77777777" w:rsidR="00677576" w:rsidRPr="00677576" w:rsidRDefault="00677576" w:rsidP="00677576">
      <w:pPr>
        <w:pStyle w:val="Opstilling-punkttegn"/>
        <w:numPr>
          <w:ilvl w:val="0"/>
          <w:numId w:val="0"/>
        </w:numPr>
        <w:rPr>
          <w:lang w:val="da-DK"/>
        </w:rPr>
      </w:pPr>
    </w:p>
    <w:p w14:paraId="3CC9BF33" w14:textId="77777777" w:rsidR="00677576" w:rsidRPr="00BC2D1E" w:rsidRDefault="00677576" w:rsidP="26F15671">
      <w:pPr>
        <w:pStyle w:val="Opstilling-punkttegn"/>
        <w:rPr>
          <w:sz w:val="22"/>
          <w:lang w:val="da-DK"/>
        </w:rPr>
      </w:pPr>
      <w:r w:rsidRPr="26F15671">
        <w:rPr>
          <w:sz w:val="22"/>
          <w:lang w:val="da-DK"/>
        </w:rPr>
        <w:t>Grethe Wilmoes, chef for Børn og Forebyggelse.</w:t>
      </w:r>
    </w:p>
    <w:p w14:paraId="22B8CAF7" w14:textId="77777777" w:rsidR="00677576" w:rsidRPr="00BC2D1E" w:rsidRDefault="00677576" w:rsidP="26F15671">
      <w:pPr>
        <w:pStyle w:val="Opstilling-punkttegn"/>
        <w:rPr>
          <w:sz w:val="22"/>
          <w:lang w:val="da-DK"/>
        </w:rPr>
      </w:pPr>
      <w:r w:rsidRPr="26F15671">
        <w:rPr>
          <w:sz w:val="22"/>
          <w:lang w:val="da-DK"/>
        </w:rPr>
        <w:t xml:space="preserve">Marianne Rahbek, </w:t>
      </w:r>
      <w:r w:rsidR="5BE4F0A1" w:rsidRPr="26F15671">
        <w:rPr>
          <w:sz w:val="22"/>
          <w:lang w:val="da-DK"/>
        </w:rPr>
        <w:t>dagtilbudschef</w:t>
      </w:r>
      <w:r w:rsidRPr="26F15671">
        <w:rPr>
          <w:sz w:val="22"/>
          <w:lang w:val="da-DK"/>
        </w:rPr>
        <w:t xml:space="preserve"> Børn og Unge.</w:t>
      </w:r>
    </w:p>
    <w:p w14:paraId="264F2B7E" w14:textId="77777777" w:rsidR="00677576" w:rsidRPr="00BC2D1E" w:rsidRDefault="00677576" w:rsidP="26F15671">
      <w:pPr>
        <w:pStyle w:val="Opstilling-punkttegn"/>
        <w:rPr>
          <w:sz w:val="22"/>
          <w:lang w:val="da-DK"/>
        </w:rPr>
      </w:pPr>
      <w:r w:rsidRPr="26F15671">
        <w:rPr>
          <w:sz w:val="22"/>
          <w:lang w:val="da-DK"/>
        </w:rPr>
        <w:t xml:space="preserve">Alice Eijgendaal, </w:t>
      </w:r>
      <w:r w:rsidR="5BE4F0A1" w:rsidRPr="26F15671">
        <w:rPr>
          <w:sz w:val="22"/>
          <w:lang w:val="da-DK"/>
        </w:rPr>
        <w:t>leder af Døgn og Familiestøtte i B</w:t>
      </w:r>
      <w:r w:rsidRPr="26F15671">
        <w:rPr>
          <w:sz w:val="22"/>
          <w:lang w:val="da-DK"/>
        </w:rPr>
        <w:t>ørn og Forebyggelse.</w:t>
      </w:r>
    </w:p>
    <w:p w14:paraId="4644385F" w14:textId="77777777" w:rsidR="00677576" w:rsidRPr="007D732A" w:rsidRDefault="3EAE3334" w:rsidP="26F15671">
      <w:pPr>
        <w:pStyle w:val="Opstilling-punkttegn"/>
        <w:rPr>
          <w:color w:val="auto"/>
          <w:sz w:val="22"/>
          <w:lang w:val="da-DK"/>
        </w:rPr>
      </w:pPr>
      <w:r w:rsidRPr="007D732A">
        <w:rPr>
          <w:color w:val="auto"/>
          <w:sz w:val="22"/>
          <w:lang w:val="da-DK"/>
        </w:rPr>
        <w:t xml:space="preserve">Nanna Spicker, funktionsleder </w:t>
      </w:r>
      <w:r w:rsidR="74A4A7A9" w:rsidRPr="007D732A">
        <w:rPr>
          <w:color w:val="auto"/>
          <w:sz w:val="22"/>
          <w:lang w:val="da-DK"/>
        </w:rPr>
        <w:t>på myndighedsområdet</w:t>
      </w:r>
      <w:r w:rsidR="05C4DDFD" w:rsidRPr="007D732A">
        <w:rPr>
          <w:color w:val="auto"/>
          <w:sz w:val="22"/>
          <w:lang w:val="da-DK"/>
        </w:rPr>
        <w:t>.</w:t>
      </w:r>
    </w:p>
    <w:p w14:paraId="423365CF" w14:textId="77777777" w:rsidR="00677576" w:rsidRPr="00BC2D1E" w:rsidRDefault="00677576" w:rsidP="26F15671">
      <w:pPr>
        <w:pStyle w:val="Opstilling-punkttegn"/>
        <w:rPr>
          <w:sz w:val="22"/>
          <w:lang w:val="da-DK"/>
        </w:rPr>
      </w:pPr>
      <w:r w:rsidRPr="26F15671">
        <w:rPr>
          <w:sz w:val="22"/>
          <w:lang w:val="da-DK"/>
        </w:rPr>
        <w:t xml:space="preserve">Heidi Espersen, </w:t>
      </w:r>
      <w:r w:rsidR="5BE4F0A1" w:rsidRPr="26F15671">
        <w:rPr>
          <w:sz w:val="22"/>
          <w:lang w:val="da-DK"/>
        </w:rPr>
        <w:t xml:space="preserve">TR </w:t>
      </w:r>
      <w:r w:rsidRPr="26F15671">
        <w:rPr>
          <w:sz w:val="22"/>
          <w:lang w:val="da-DK"/>
        </w:rPr>
        <w:t>Dansk Socialrådgiverforening.</w:t>
      </w:r>
    </w:p>
    <w:p w14:paraId="48D5931C" w14:textId="77777777" w:rsidR="00677576" w:rsidRPr="00BC2D1E" w:rsidRDefault="00677576" w:rsidP="26F15671">
      <w:pPr>
        <w:pStyle w:val="Opstilling-punkttegn"/>
        <w:rPr>
          <w:sz w:val="22"/>
          <w:lang w:val="da-DK"/>
        </w:rPr>
      </w:pPr>
      <w:r w:rsidRPr="26F15671">
        <w:rPr>
          <w:sz w:val="22"/>
          <w:lang w:val="da-DK"/>
        </w:rPr>
        <w:t>Nete Kragelund,</w:t>
      </w:r>
      <w:r w:rsidR="5BE4F0A1" w:rsidRPr="26F15671">
        <w:rPr>
          <w:sz w:val="22"/>
          <w:lang w:val="da-DK"/>
        </w:rPr>
        <w:t xml:space="preserve"> chef for Samarbejde, Rådgivning og Visitation i Handicap og Psykiatri</w:t>
      </w:r>
      <w:r w:rsidRPr="26F15671">
        <w:rPr>
          <w:sz w:val="22"/>
          <w:lang w:val="da-DK"/>
        </w:rPr>
        <w:t>.</w:t>
      </w:r>
    </w:p>
    <w:p w14:paraId="44797C01" w14:textId="77777777" w:rsidR="00677576" w:rsidRPr="00BC2D1E" w:rsidRDefault="00677576" w:rsidP="00677576">
      <w:pPr>
        <w:rPr>
          <w:sz w:val="28"/>
          <w:szCs w:val="28"/>
        </w:rPr>
      </w:pPr>
      <w:r w:rsidRPr="00677576">
        <w:rPr>
          <w:lang w:val="da-DK"/>
        </w:rPr>
        <w:br/>
      </w:r>
      <w:proofErr w:type="spellStart"/>
      <w:r w:rsidRPr="00BC2D1E">
        <w:rPr>
          <w:sz w:val="28"/>
          <w:szCs w:val="28"/>
        </w:rPr>
        <w:t>Praktiske</w:t>
      </w:r>
      <w:proofErr w:type="spellEnd"/>
      <w:r w:rsidRPr="00BC2D1E">
        <w:rPr>
          <w:sz w:val="28"/>
          <w:szCs w:val="28"/>
        </w:rPr>
        <w:t xml:space="preserve"> </w:t>
      </w:r>
      <w:proofErr w:type="spellStart"/>
      <w:r w:rsidRPr="00BC2D1E">
        <w:rPr>
          <w:sz w:val="28"/>
          <w:szCs w:val="28"/>
        </w:rPr>
        <w:t>oplysninger</w:t>
      </w:r>
      <w:proofErr w:type="spellEnd"/>
    </w:p>
    <w:tbl>
      <w:tblPr>
        <w:tblStyle w:val="Tabel-Gitter"/>
        <w:tblW w:w="0" w:type="auto"/>
        <w:jc w:val="center"/>
        <w:tblLook w:val="04A0" w:firstRow="1" w:lastRow="0" w:firstColumn="1" w:lastColumn="0" w:noHBand="0" w:noVBand="1"/>
      </w:tblPr>
      <w:tblGrid>
        <w:gridCol w:w="2689"/>
        <w:gridCol w:w="6939"/>
      </w:tblGrid>
      <w:tr w:rsidR="00677576" w14:paraId="09A56AFF" w14:textId="77777777" w:rsidTr="00BC2D1E">
        <w:trPr>
          <w:jc w:val="center"/>
        </w:trPr>
        <w:tc>
          <w:tcPr>
            <w:tcW w:w="2689" w:type="dxa"/>
            <w:shd w:val="clear" w:color="auto" w:fill="EAF3F6"/>
            <w:tcMar>
              <w:top w:w="110" w:type="dxa"/>
              <w:left w:w="130" w:type="dxa"/>
              <w:bottom w:w="110" w:type="dxa"/>
              <w:right w:w="130" w:type="dxa"/>
            </w:tcMar>
            <w:vAlign w:val="center"/>
          </w:tcPr>
          <w:p w14:paraId="0396FC3F" w14:textId="77777777" w:rsidR="00677576" w:rsidRPr="00BC2D1E" w:rsidRDefault="00677576" w:rsidP="00286452">
            <w:pPr>
              <w:rPr>
                <w:sz w:val="22"/>
              </w:rPr>
            </w:pPr>
            <w:proofErr w:type="spellStart"/>
            <w:r w:rsidRPr="00BC2D1E">
              <w:rPr>
                <w:b/>
                <w:sz w:val="22"/>
              </w:rPr>
              <w:t>Tiltrædelse</w:t>
            </w:r>
            <w:proofErr w:type="spellEnd"/>
          </w:p>
        </w:tc>
        <w:tc>
          <w:tcPr>
            <w:tcW w:w="6939" w:type="dxa"/>
            <w:tcMar>
              <w:top w:w="110" w:type="dxa"/>
              <w:left w:w="130" w:type="dxa"/>
              <w:bottom w:w="110" w:type="dxa"/>
              <w:right w:w="130" w:type="dxa"/>
            </w:tcMar>
            <w:vAlign w:val="center"/>
          </w:tcPr>
          <w:p w14:paraId="5257B41C" w14:textId="77777777" w:rsidR="00677576" w:rsidRPr="00BC2D1E" w:rsidRDefault="00677576" w:rsidP="00286452">
            <w:pPr>
              <w:rPr>
                <w:sz w:val="22"/>
              </w:rPr>
            </w:pPr>
            <w:r w:rsidRPr="00BC2D1E">
              <w:rPr>
                <w:sz w:val="22"/>
              </w:rPr>
              <w:t xml:space="preserve">1. </w:t>
            </w:r>
            <w:proofErr w:type="spellStart"/>
            <w:r w:rsidRPr="00BC2D1E">
              <w:rPr>
                <w:sz w:val="22"/>
              </w:rPr>
              <w:t>januar</w:t>
            </w:r>
            <w:proofErr w:type="spellEnd"/>
            <w:r w:rsidRPr="00BC2D1E">
              <w:rPr>
                <w:sz w:val="22"/>
              </w:rPr>
              <w:t xml:space="preserve"> 2027.</w:t>
            </w:r>
          </w:p>
        </w:tc>
      </w:tr>
      <w:tr w:rsidR="00677576" w14:paraId="5F6AC612" w14:textId="77777777" w:rsidTr="00BC2D1E">
        <w:trPr>
          <w:jc w:val="center"/>
        </w:trPr>
        <w:tc>
          <w:tcPr>
            <w:tcW w:w="2689" w:type="dxa"/>
            <w:shd w:val="clear" w:color="auto" w:fill="EAF3F6"/>
            <w:tcMar>
              <w:top w:w="110" w:type="dxa"/>
              <w:left w:w="130" w:type="dxa"/>
              <w:bottom w:w="110" w:type="dxa"/>
              <w:right w:w="130" w:type="dxa"/>
            </w:tcMar>
            <w:vAlign w:val="center"/>
          </w:tcPr>
          <w:p w14:paraId="2A065D6E" w14:textId="77777777" w:rsidR="00677576" w:rsidRPr="00BC2D1E" w:rsidRDefault="00677576" w:rsidP="00286452">
            <w:pPr>
              <w:rPr>
                <w:sz w:val="22"/>
              </w:rPr>
            </w:pPr>
            <w:proofErr w:type="spellStart"/>
            <w:r w:rsidRPr="00BC2D1E">
              <w:rPr>
                <w:b/>
                <w:sz w:val="22"/>
              </w:rPr>
              <w:t>Ansøgningsfrist</w:t>
            </w:r>
            <w:proofErr w:type="spellEnd"/>
          </w:p>
        </w:tc>
        <w:tc>
          <w:tcPr>
            <w:tcW w:w="6939" w:type="dxa"/>
            <w:tcMar>
              <w:top w:w="110" w:type="dxa"/>
              <w:left w:w="130" w:type="dxa"/>
              <w:bottom w:w="110" w:type="dxa"/>
              <w:right w:w="130" w:type="dxa"/>
            </w:tcMar>
            <w:vAlign w:val="center"/>
          </w:tcPr>
          <w:p w14:paraId="513AFF8E" w14:textId="77777777" w:rsidR="00677576" w:rsidRPr="00BC2D1E" w:rsidRDefault="00677576" w:rsidP="00286452">
            <w:pPr>
              <w:rPr>
                <w:sz w:val="22"/>
              </w:rPr>
            </w:pPr>
            <w:proofErr w:type="spellStart"/>
            <w:r w:rsidRPr="00BC2D1E">
              <w:rPr>
                <w:sz w:val="22"/>
              </w:rPr>
              <w:t>Søndag</w:t>
            </w:r>
            <w:proofErr w:type="spellEnd"/>
            <w:r w:rsidRPr="00BC2D1E">
              <w:rPr>
                <w:sz w:val="22"/>
              </w:rPr>
              <w:t xml:space="preserve"> den 15. </w:t>
            </w:r>
            <w:proofErr w:type="spellStart"/>
            <w:r w:rsidRPr="00BC2D1E">
              <w:rPr>
                <w:sz w:val="22"/>
              </w:rPr>
              <w:t>november</w:t>
            </w:r>
            <w:proofErr w:type="spellEnd"/>
            <w:r w:rsidRPr="00BC2D1E">
              <w:rPr>
                <w:sz w:val="22"/>
              </w:rPr>
              <w:t xml:space="preserve"> 2026 kl. 23.59.</w:t>
            </w:r>
          </w:p>
        </w:tc>
      </w:tr>
      <w:tr w:rsidR="00677576" w:rsidRPr="000B3B01" w14:paraId="671E1E30" w14:textId="77777777" w:rsidTr="00BC2D1E">
        <w:trPr>
          <w:jc w:val="center"/>
        </w:trPr>
        <w:tc>
          <w:tcPr>
            <w:tcW w:w="2689" w:type="dxa"/>
            <w:shd w:val="clear" w:color="auto" w:fill="EAF3F6"/>
            <w:tcMar>
              <w:top w:w="110" w:type="dxa"/>
              <w:left w:w="130" w:type="dxa"/>
              <w:bottom w:w="110" w:type="dxa"/>
              <w:right w:w="130" w:type="dxa"/>
            </w:tcMar>
            <w:vAlign w:val="center"/>
          </w:tcPr>
          <w:p w14:paraId="1E3D986D" w14:textId="77777777" w:rsidR="00677576" w:rsidRPr="00BC2D1E" w:rsidRDefault="00677576" w:rsidP="00286452">
            <w:pPr>
              <w:rPr>
                <w:sz w:val="22"/>
              </w:rPr>
            </w:pPr>
            <w:proofErr w:type="spellStart"/>
            <w:r w:rsidRPr="00BC2D1E">
              <w:rPr>
                <w:b/>
                <w:sz w:val="22"/>
              </w:rPr>
              <w:t>Arbejdssted</w:t>
            </w:r>
            <w:proofErr w:type="spellEnd"/>
          </w:p>
        </w:tc>
        <w:tc>
          <w:tcPr>
            <w:tcW w:w="6939" w:type="dxa"/>
            <w:tcMar>
              <w:top w:w="110" w:type="dxa"/>
              <w:left w:w="130" w:type="dxa"/>
              <w:bottom w:w="110" w:type="dxa"/>
              <w:right w:w="130" w:type="dxa"/>
            </w:tcMar>
            <w:vAlign w:val="center"/>
          </w:tcPr>
          <w:p w14:paraId="3C0D590D" w14:textId="77777777" w:rsidR="00677576" w:rsidRPr="00BC2D1E" w:rsidRDefault="00677576" w:rsidP="00286452">
            <w:pPr>
              <w:rPr>
                <w:sz w:val="22"/>
                <w:lang w:val="da-DK"/>
              </w:rPr>
            </w:pPr>
            <w:r w:rsidRPr="00BC2D1E">
              <w:rPr>
                <w:sz w:val="22"/>
                <w:lang w:val="da-DK"/>
              </w:rPr>
              <w:t xml:space="preserve">Herning Rådhus, Torvet 5, Herning. </w:t>
            </w:r>
            <w:r w:rsidRPr="00BC2D1E">
              <w:rPr>
                <w:sz w:val="22"/>
                <w:lang w:val="da-DK"/>
              </w:rPr>
              <w:br/>
              <w:t>Du får kontor i et tæt ledelsesmiljø sammen med lederkollegerne fra PPR og Sundhedsplejen. Opgaven indebærer desuden møder og ledelsesmæssig tilstedeværelse på forskellige lokaliteter i kommunen.</w:t>
            </w:r>
          </w:p>
        </w:tc>
      </w:tr>
      <w:tr w:rsidR="00677576" w:rsidRPr="000B3B01" w14:paraId="39424A4A" w14:textId="77777777" w:rsidTr="00BC2D1E">
        <w:trPr>
          <w:jc w:val="center"/>
        </w:trPr>
        <w:tc>
          <w:tcPr>
            <w:tcW w:w="2689" w:type="dxa"/>
            <w:shd w:val="clear" w:color="auto" w:fill="EAF3F6"/>
            <w:tcMar>
              <w:top w:w="110" w:type="dxa"/>
              <w:left w:w="130" w:type="dxa"/>
              <w:bottom w:w="110" w:type="dxa"/>
              <w:right w:w="130" w:type="dxa"/>
            </w:tcMar>
            <w:vAlign w:val="center"/>
          </w:tcPr>
          <w:p w14:paraId="097908CF" w14:textId="77777777" w:rsidR="00677576" w:rsidRPr="00BC2D1E" w:rsidRDefault="00677576" w:rsidP="00286452">
            <w:pPr>
              <w:rPr>
                <w:sz w:val="22"/>
              </w:rPr>
            </w:pPr>
            <w:r w:rsidRPr="00BC2D1E">
              <w:rPr>
                <w:b/>
                <w:sz w:val="22"/>
              </w:rPr>
              <w:t xml:space="preserve">Løn og </w:t>
            </w:r>
            <w:proofErr w:type="spellStart"/>
            <w:r w:rsidRPr="00BC2D1E">
              <w:rPr>
                <w:b/>
                <w:sz w:val="22"/>
              </w:rPr>
              <w:t>ansættelse</w:t>
            </w:r>
            <w:proofErr w:type="spellEnd"/>
          </w:p>
        </w:tc>
        <w:tc>
          <w:tcPr>
            <w:tcW w:w="6939" w:type="dxa"/>
            <w:tcMar>
              <w:top w:w="110" w:type="dxa"/>
              <w:left w:w="130" w:type="dxa"/>
              <w:bottom w:w="110" w:type="dxa"/>
              <w:right w:w="130" w:type="dxa"/>
            </w:tcMar>
            <w:vAlign w:val="center"/>
          </w:tcPr>
          <w:p w14:paraId="035399DC" w14:textId="77777777" w:rsidR="00677576" w:rsidRPr="00BC2D1E" w:rsidRDefault="00677576" w:rsidP="00286452">
            <w:pPr>
              <w:rPr>
                <w:sz w:val="22"/>
                <w:lang w:val="da-DK"/>
              </w:rPr>
            </w:pPr>
            <w:r w:rsidRPr="00BC2D1E">
              <w:rPr>
                <w:sz w:val="22"/>
                <w:lang w:val="da-DK"/>
              </w:rPr>
              <w:t>Stillingen er en fast fuldtidsstilling. Løn- og ansættelsesvilkår fastsættes efter gældende overenskomst og efter principperne om lokal løndannelse. Den endelige løn aftales på baggrund af kandidatens kvalifikationer og erfaring.</w:t>
            </w:r>
          </w:p>
        </w:tc>
      </w:tr>
      <w:tr w:rsidR="00677576" w:rsidRPr="000B3B01" w14:paraId="49A600A7" w14:textId="77777777" w:rsidTr="00BC2D1E">
        <w:trPr>
          <w:jc w:val="center"/>
        </w:trPr>
        <w:tc>
          <w:tcPr>
            <w:tcW w:w="2689" w:type="dxa"/>
            <w:shd w:val="clear" w:color="auto" w:fill="EAF3F6"/>
            <w:tcMar>
              <w:top w:w="110" w:type="dxa"/>
              <w:left w:w="130" w:type="dxa"/>
              <w:bottom w:w="110" w:type="dxa"/>
              <w:right w:w="130" w:type="dxa"/>
            </w:tcMar>
            <w:vAlign w:val="center"/>
          </w:tcPr>
          <w:p w14:paraId="3F28C9A9" w14:textId="77777777" w:rsidR="00677576" w:rsidRPr="00BC2D1E" w:rsidRDefault="00677576" w:rsidP="00286452">
            <w:pPr>
              <w:rPr>
                <w:sz w:val="22"/>
              </w:rPr>
            </w:pPr>
            <w:r w:rsidRPr="00BC2D1E">
              <w:rPr>
                <w:b/>
                <w:sz w:val="22"/>
              </w:rPr>
              <w:t>Kontakt</w:t>
            </w:r>
          </w:p>
        </w:tc>
        <w:tc>
          <w:tcPr>
            <w:tcW w:w="6939" w:type="dxa"/>
            <w:tcMar>
              <w:top w:w="110" w:type="dxa"/>
              <w:left w:w="130" w:type="dxa"/>
              <w:bottom w:w="110" w:type="dxa"/>
              <w:right w:w="130" w:type="dxa"/>
            </w:tcMar>
            <w:vAlign w:val="center"/>
          </w:tcPr>
          <w:p w14:paraId="1ACD1B88" w14:textId="77777777" w:rsidR="00677576" w:rsidRPr="00BC2D1E" w:rsidRDefault="00677576" w:rsidP="00286452">
            <w:pPr>
              <w:rPr>
                <w:sz w:val="22"/>
                <w:lang w:val="da-DK"/>
              </w:rPr>
            </w:pPr>
            <w:r w:rsidRPr="00BC2D1E">
              <w:rPr>
                <w:sz w:val="22"/>
                <w:lang w:val="da-DK"/>
              </w:rPr>
              <w:t xml:space="preserve">Vil du vide mere om stillingen, er du velkommen til at kontakte chef for Børn og Forebyggelse Grethe Wilmoes på telefon 20674133. </w:t>
            </w:r>
            <w:r w:rsidRPr="00BC2D1E">
              <w:rPr>
                <w:sz w:val="22"/>
                <w:lang w:val="da-DK"/>
              </w:rPr>
              <w:br/>
            </w:r>
            <w:r w:rsidRPr="00BC2D1E">
              <w:rPr>
                <w:sz w:val="22"/>
                <w:lang w:val="da-DK"/>
              </w:rPr>
              <w:br/>
              <w:t>Send gerne en sms, hvis du ikke får svar med det samme.</w:t>
            </w:r>
          </w:p>
        </w:tc>
      </w:tr>
      <w:tr w:rsidR="00677576" w:rsidRPr="000B3B01" w14:paraId="3E318CE1" w14:textId="77777777" w:rsidTr="00BC2D1E">
        <w:trPr>
          <w:jc w:val="center"/>
        </w:trPr>
        <w:tc>
          <w:tcPr>
            <w:tcW w:w="2689" w:type="dxa"/>
            <w:shd w:val="clear" w:color="auto" w:fill="EAF3F6"/>
            <w:tcMar>
              <w:top w:w="110" w:type="dxa"/>
              <w:left w:w="130" w:type="dxa"/>
              <w:bottom w:w="110" w:type="dxa"/>
              <w:right w:w="130" w:type="dxa"/>
            </w:tcMar>
            <w:vAlign w:val="center"/>
          </w:tcPr>
          <w:p w14:paraId="0073F51E" w14:textId="77777777" w:rsidR="00677576" w:rsidRPr="00BC2D1E" w:rsidRDefault="00677576" w:rsidP="00286452">
            <w:pPr>
              <w:rPr>
                <w:sz w:val="22"/>
              </w:rPr>
            </w:pPr>
            <w:proofErr w:type="spellStart"/>
            <w:r w:rsidRPr="00BC2D1E">
              <w:rPr>
                <w:b/>
                <w:sz w:val="22"/>
              </w:rPr>
              <w:t>Ansøgning</w:t>
            </w:r>
            <w:proofErr w:type="spellEnd"/>
          </w:p>
        </w:tc>
        <w:tc>
          <w:tcPr>
            <w:tcW w:w="6939" w:type="dxa"/>
            <w:tcMar>
              <w:top w:w="110" w:type="dxa"/>
              <w:left w:w="130" w:type="dxa"/>
              <w:bottom w:w="110" w:type="dxa"/>
              <w:right w:w="130" w:type="dxa"/>
            </w:tcMar>
            <w:vAlign w:val="center"/>
          </w:tcPr>
          <w:p w14:paraId="7B8F2955" w14:textId="77777777" w:rsidR="00677576" w:rsidRPr="00BC2D1E" w:rsidRDefault="00677576" w:rsidP="00286452">
            <w:pPr>
              <w:rPr>
                <w:sz w:val="22"/>
                <w:lang w:val="da-DK"/>
              </w:rPr>
            </w:pPr>
            <w:r w:rsidRPr="00BC2D1E">
              <w:rPr>
                <w:sz w:val="22"/>
                <w:lang w:val="da-DK"/>
              </w:rPr>
              <w:t xml:space="preserve">Send din ansøgning, dit cv og relevante bilag via Herning Kommunes elektroniske rekrutteringssystem </w:t>
            </w:r>
            <w:r w:rsidRPr="000B3B01">
              <w:rPr>
                <w:sz w:val="22"/>
                <w:highlight w:val="yellow"/>
                <w:lang w:val="da-DK"/>
              </w:rPr>
              <w:t>[</w:t>
            </w:r>
            <w:r w:rsidRPr="000B3B01">
              <w:rPr>
                <w:color w:val="FF0000"/>
                <w:sz w:val="22"/>
                <w:highlight w:val="yellow"/>
                <w:lang w:val="da-DK"/>
              </w:rPr>
              <w:t>INDSÆT LINK/VEJLEDNING].</w:t>
            </w:r>
          </w:p>
        </w:tc>
      </w:tr>
    </w:tbl>
    <w:p w14:paraId="0DF66171" w14:textId="77777777" w:rsidR="00677576" w:rsidRPr="00BC2D1E" w:rsidRDefault="00677576" w:rsidP="00677576">
      <w:pPr>
        <w:spacing w:before="120" w:after="120"/>
        <w:rPr>
          <w:sz w:val="22"/>
          <w:lang w:val="da-DK"/>
        </w:rPr>
      </w:pPr>
      <w:r w:rsidRPr="00BC2D1E">
        <w:rPr>
          <w:sz w:val="22"/>
          <w:lang w:val="da-DK"/>
        </w:rPr>
        <w:t>Herning Kommune behandler de personoplysninger, du afgiver i forbindelse med din ansøgning, som led i rekrutteringsprocessen og i overensstemmelse med gældende regler. Oplysninger om behandlingen af persondata fremgår af kommunens rekrutteringsløsning.</w:t>
      </w:r>
    </w:p>
    <w:p w14:paraId="4004ED63" w14:textId="77777777" w:rsidR="00677576" w:rsidRPr="00677576" w:rsidRDefault="00677576" w:rsidP="00677576">
      <w:pPr>
        <w:spacing w:before="120" w:after="120"/>
        <w:rPr>
          <w:lang w:val="da-DK"/>
        </w:rPr>
      </w:pPr>
    </w:p>
    <w:tbl>
      <w:tblPr>
        <w:tblW w:w="0" w:type="auto"/>
        <w:jc w:val="center"/>
        <w:tblLook w:val="04A0" w:firstRow="1" w:lastRow="0" w:firstColumn="1" w:lastColumn="0" w:noHBand="0" w:noVBand="1"/>
      </w:tblPr>
      <w:tblGrid>
        <w:gridCol w:w="9638"/>
      </w:tblGrid>
      <w:tr w:rsidR="00677576" w:rsidRPr="000B3B01" w14:paraId="575206BF" w14:textId="77777777" w:rsidTr="00677576">
        <w:trPr>
          <w:jc w:val="center"/>
        </w:trPr>
        <w:tc>
          <w:tcPr>
            <w:tcW w:w="9638" w:type="dxa"/>
            <w:shd w:val="clear" w:color="auto" w:fill="EAF3F6"/>
            <w:tcMar>
              <w:top w:w="160" w:type="dxa"/>
              <w:left w:w="180" w:type="dxa"/>
              <w:bottom w:w="160" w:type="dxa"/>
              <w:right w:w="180" w:type="dxa"/>
            </w:tcMar>
          </w:tcPr>
          <w:p w14:paraId="1813D7CB" w14:textId="77777777" w:rsidR="00677576" w:rsidRPr="00785AF5" w:rsidRDefault="00677576" w:rsidP="00286452">
            <w:pPr>
              <w:pStyle w:val="Callout"/>
              <w:rPr>
                <w:lang w:val="da-DK"/>
              </w:rPr>
            </w:pPr>
            <w:r w:rsidRPr="00785AF5">
              <w:rPr>
                <w:lang w:val="da-DK"/>
              </w:rPr>
              <w:t>Kan du se dig selv i opgaven?</w:t>
            </w:r>
          </w:p>
          <w:p w14:paraId="4C4A3EA4" w14:textId="77777777" w:rsidR="00677576" w:rsidRPr="00BC2D1E" w:rsidRDefault="00677576" w:rsidP="00286452">
            <w:pPr>
              <w:spacing w:after="0"/>
              <w:rPr>
                <w:sz w:val="22"/>
                <w:lang w:val="da-DK"/>
              </w:rPr>
            </w:pPr>
            <w:r w:rsidRPr="00BC2D1E">
              <w:rPr>
                <w:sz w:val="22"/>
                <w:lang w:val="da-DK"/>
              </w:rPr>
              <w:t>Så glæder vi os til at modtage din ansøgning og høre, hvordan du vil sætte retning i kompleksiteten og skabe resultater sammen med andre.</w:t>
            </w:r>
          </w:p>
        </w:tc>
      </w:tr>
    </w:tbl>
    <w:p w14:paraId="00D9C02E" w14:textId="77777777" w:rsidR="00677576" w:rsidRPr="00785AF5" w:rsidRDefault="00677576" w:rsidP="00677576">
      <w:pPr>
        <w:spacing w:after="20"/>
        <w:rPr>
          <w:lang w:val="da-DK"/>
        </w:rPr>
      </w:pPr>
    </w:p>
    <w:p w14:paraId="3CAE62AD" w14:textId="77777777" w:rsidR="00677576" w:rsidRPr="00785AF5" w:rsidRDefault="00677576" w:rsidP="00677576">
      <w:pPr>
        <w:rPr>
          <w:lang w:val="da-DK"/>
        </w:rPr>
      </w:pPr>
      <w:r w:rsidRPr="00785AF5">
        <w:rPr>
          <w:lang w:val="da-DK"/>
        </w:rPr>
        <w:br w:type="page"/>
      </w:r>
    </w:p>
    <w:sectPr w:rsidR="00677576" w:rsidRPr="00785AF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B409AA"/>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DFABE1E"/>
    <w:multiLevelType w:val="hybridMultilevel"/>
    <w:tmpl w:val="E9AA9D06"/>
    <w:lvl w:ilvl="0" w:tplc="5D282800">
      <w:start w:val="1"/>
      <w:numFmt w:val="bullet"/>
      <w:lvlText w:val=""/>
      <w:lvlJc w:val="left"/>
      <w:pPr>
        <w:ind w:left="720" w:hanging="360"/>
      </w:pPr>
      <w:rPr>
        <w:rFonts w:ascii="Symbol" w:hAnsi="Symbol" w:hint="default"/>
      </w:rPr>
    </w:lvl>
    <w:lvl w:ilvl="1" w:tplc="11D0DDD6">
      <w:start w:val="1"/>
      <w:numFmt w:val="bullet"/>
      <w:lvlText w:val="o"/>
      <w:lvlJc w:val="left"/>
      <w:pPr>
        <w:ind w:left="1440" w:hanging="360"/>
      </w:pPr>
      <w:rPr>
        <w:rFonts w:ascii="Courier New" w:hAnsi="Courier New" w:hint="default"/>
      </w:rPr>
    </w:lvl>
    <w:lvl w:ilvl="2" w:tplc="F3F46F4E">
      <w:start w:val="1"/>
      <w:numFmt w:val="bullet"/>
      <w:lvlText w:val=""/>
      <w:lvlJc w:val="left"/>
      <w:pPr>
        <w:ind w:left="2160" w:hanging="360"/>
      </w:pPr>
      <w:rPr>
        <w:rFonts w:ascii="Wingdings" w:hAnsi="Wingdings" w:hint="default"/>
      </w:rPr>
    </w:lvl>
    <w:lvl w:ilvl="3" w:tplc="6E82EF6A">
      <w:start w:val="1"/>
      <w:numFmt w:val="bullet"/>
      <w:lvlText w:val=""/>
      <w:lvlJc w:val="left"/>
      <w:pPr>
        <w:ind w:left="2880" w:hanging="360"/>
      </w:pPr>
      <w:rPr>
        <w:rFonts w:ascii="Symbol" w:hAnsi="Symbol" w:hint="default"/>
      </w:rPr>
    </w:lvl>
    <w:lvl w:ilvl="4" w:tplc="62E697DC">
      <w:start w:val="1"/>
      <w:numFmt w:val="bullet"/>
      <w:lvlText w:val="o"/>
      <w:lvlJc w:val="left"/>
      <w:pPr>
        <w:ind w:left="3600" w:hanging="360"/>
      </w:pPr>
      <w:rPr>
        <w:rFonts w:ascii="Courier New" w:hAnsi="Courier New" w:hint="default"/>
      </w:rPr>
    </w:lvl>
    <w:lvl w:ilvl="5" w:tplc="82B8673C">
      <w:start w:val="1"/>
      <w:numFmt w:val="bullet"/>
      <w:lvlText w:val=""/>
      <w:lvlJc w:val="left"/>
      <w:pPr>
        <w:ind w:left="4320" w:hanging="360"/>
      </w:pPr>
      <w:rPr>
        <w:rFonts w:ascii="Wingdings" w:hAnsi="Wingdings" w:hint="default"/>
      </w:rPr>
    </w:lvl>
    <w:lvl w:ilvl="6" w:tplc="D0F8473C">
      <w:start w:val="1"/>
      <w:numFmt w:val="bullet"/>
      <w:lvlText w:val=""/>
      <w:lvlJc w:val="left"/>
      <w:pPr>
        <w:ind w:left="5040" w:hanging="360"/>
      </w:pPr>
      <w:rPr>
        <w:rFonts w:ascii="Symbol" w:hAnsi="Symbol" w:hint="default"/>
      </w:rPr>
    </w:lvl>
    <w:lvl w:ilvl="7" w:tplc="2EEA0DE6">
      <w:start w:val="1"/>
      <w:numFmt w:val="bullet"/>
      <w:lvlText w:val="o"/>
      <w:lvlJc w:val="left"/>
      <w:pPr>
        <w:ind w:left="5760" w:hanging="360"/>
      </w:pPr>
      <w:rPr>
        <w:rFonts w:ascii="Courier New" w:hAnsi="Courier New" w:hint="default"/>
      </w:rPr>
    </w:lvl>
    <w:lvl w:ilvl="8" w:tplc="AB26861A">
      <w:start w:val="1"/>
      <w:numFmt w:val="bullet"/>
      <w:lvlText w:val=""/>
      <w:lvlJc w:val="left"/>
      <w:pPr>
        <w:ind w:left="6480" w:hanging="360"/>
      </w:pPr>
      <w:rPr>
        <w:rFonts w:ascii="Wingdings" w:hAnsi="Wingdings" w:hint="default"/>
      </w:rPr>
    </w:lvl>
  </w:abstractNum>
  <w:abstractNum w:abstractNumId="2" w15:restartNumberingAfterBreak="0">
    <w:nsid w:val="441B09DF"/>
    <w:multiLevelType w:val="hybridMultilevel"/>
    <w:tmpl w:val="4816D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EC44FEC"/>
    <w:multiLevelType w:val="hybridMultilevel"/>
    <w:tmpl w:val="C804E1F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1151945633">
    <w:abstractNumId w:val="1"/>
  </w:num>
  <w:num w:numId="2" w16cid:durableId="1657953034">
    <w:abstractNumId w:val="0"/>
  </w:num>
  <w:num w:numId="3" w16cid:durableId="122772280">
    <w:abstractNumId w:val="2"/>
  </w:num>
  <w:num w:numId="4" w16cid:durableId="1930962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76"/>
    <w:rsid w:val="00026979"/>
    <w:rsid w:val="000526FA"/>
    <w:rsid w:val="00087776"/>
    <w:rsid w:val="000B3B01"/>
    <w:rsid w:val="001B07E8"/>
    <w:rsid w:val="001D7B2E"/>
    <w:rsid w:val="0057703E"/>
    <w:rsid w:val="005A1D6C"/>
    <w:rsid w:val="00677576"/>
    <w:rsid w:val="007D732A"/>
    <w:rsid w:val="00873A31"/>
    <w:rsid w:val="00A64D80"/>
    <w:rsid w:val="00B43A06"/>
    <w:rsid w:val="00BB7307"/>
    <w:rsid w:val="00BC2D1E"/>
    <w:rsid w:val="00C2073E"/>
    <w:rsid w:val="00CD4A86"/>
    <w:rsid w:val="00D466F1"/>
    <w:rsid w:val="00E45F84"/>
    <w:rsid w:val="00E55CE9"/>
    <w:rsid w:val="00E71741"/>
    <w:rsid w:val="01DF0CF8"/>
    <w:rsid w:val="05C4DDFD"/>
    <w:rsid w:val="08F60424"/>
    <w:rsid w:val="1D05D334"/>
    <w:rsid w:val="1DA71504"/>
    <w:rsid w:val="1F684BC6"/>
    <w:rsid w:val="254D8B63"/>
    <w:rsid w:val="25EAF07D"/>
    <w:rsid w:val="26F15671"/>
    <w:rsid w:val="2FC5F901"/>
    <w:rsid w:val="353BC450"/>
    <w:rsid w:val="3EAE3334"/>
    <w:rsid w:val="41031870"/>
    <w:rsid w:val="4B342E9A"/>
    <w:rsid w:val="4C20DD5A"/>
    <w:rsid w:val="4CEA2D07"/>
    <w:rsid w:val="4FA6C691"/>
    <w:rsid w:val="557010EA"/>
    <w:rsid w:val="57F66F55"/>
    <w:rsid w:val="5BE4F0A1"/>
    <w:rsid w:val="5CEB2555"/>
    <w:rsid w:val="5F087631"/>
    <w:rsid w:val="657038B2"/>
    <w:rsid w:val="67E1C4A1"/>
    <w:rsid w:val="6B344D2A"/>
    <w:rsid w:val="6BE629EF"/>
    <w:rsid w:val="74A4A7A9"/>
    <w:rsid w:val="75C82E3C"/>
    <w:rsid w:val="7FAA603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126D"/>
  <w15:chartTrackingRefBased/>
  <w15:docId w15:val="{F346D5F1-65B8-425C-BDF6-EE4D41BB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576"/>
    <w:pPr>
      <w:spacing w:after="100"/>
    </w:pPr>
    <w:rPr>
      <w:rFonts w:ascii="Aptos" w:eastAsiaTheme="minorEastAsia" w:hAnsi="Aptos"/>
      <w:color w:val="263746"/>
      <w:kern w:val="0"/>
      <w:sz w:val="20"/>
      <w:lang w:val="en-US"/>
      <w14:ligatures w14:val="none"/>
    </w:rPr>
  </w:style>
  <w:style w:type="paragraph" w:styleId="Overskrift1">
    <w:name w:val="heading 1"/>
    <w:basedOn w:val="Normal"/>
    <w:next w:val="Normal"/>
    <w:link w:val="Overskrift1Tegn"/>
    <w:uiPriority w:val="9"/>
    <w:qFormat/>
    <w:rsid w:val="00677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677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7757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7757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7757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7757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7757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7757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7757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7757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67757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7757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7757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7757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7757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7757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7757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77576"/>
    <w:rPr>
      <w:rFonts w:eastAsiaTheme="majorEastAsia" w:cstheme="majorBidi"/>
      <w:color w:val="272727" w:themeColor="text1" w:themeTint="D8"/>
    </w:rPr>
  </w:style>
  <w:style w:type="paragraph" w:styleId="Titel">
    <w:name w:val="Title"/>
    <w:basedOn w:val="Normal"/>
    <w:next w:val="Normal"/>
    <w:link w:val="TitelTegn"/>
    <w:uiPriority w:val="10"/>
    <w:qFormat/>
    <w:rsid w:val="00677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7757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7757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7757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7757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77576"/>
    <w:rPr>
      <w:i/>
      <w:iCs/>
      <w:color w:val="404040" w:themeColor="text1" w:themeTint="BF"/>
    </w:rPr>
  </w:style>
  <w:style w:type="paragraph" w:styleId="Listeafsnit">
    <w:name w:val="List Paragraph"/>
    <w:basedOn w:val="Normal"/>
    <w:uiPriority w:val="34"/>
    <w:qFormat/>
    <w:rsid w:val="00677576"/>
    <w:pPr>
      <w:ind w:left="720"/>
      <w:contextualSpacing/>
    </w:pPr>
  </w:style>
  <w:style w:type="character" w:styleId="Kraftigfremhvning">
    <w:name w:val="Intense Emphasis"/>
    <w:basedOn w:val="Standardskrifttypeiafsnit"/>
    <w:uiPriority w:val="21"/>
    <w:qFormat/>
    <w:rsid w:val="00677576"/>
    <w:rPr>
      <w:i/>
      <w:iCs/>
      <w:color w:val="0F4761" w:themeColor="accent1" w:themeShade="BF"/>
    </w:rPr>
  </w:style>
  <w:style w:type="paragraph" w:styleId="Strktcitat">
    <w:name w:val="Intense Quote"/>
    <w:basedOn w:val="Normal"/>
    <w:next w:val="Normal"/>
    <w:link w:val="StrktcitatTegn"/>
    <w:uiPriority w:val="30"/>
    <w:qFormat/>
    <w:rsid w:val="00677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77576"/>
    <w:rPr>
      <w:i/>
      <w:iCs/>
      <w:color w:val="0F4761" w:themeColor="accent1" w:themeShade="BF"/>
    </w:rPr>
  </w:style>
  <w:style w:type="character" w:styleId="Kraftighenvisning">
    <w:name w:val="Intense Reference"/>
    <w:basedOn w:val="Standardskrifttypeiafsnit"/>
    <w:uiPriority w:val="32"/>
    <w:qFormat/>
    <w:rsid w:val="00677576"/>
    <w:rPr>
      <w:b/>
      <w:bCs/>
      <w:smallCaps/>
      <w:color w:val="0F4761" w:themeColor="accent1" w:themeShade="BF"/>
      <w:spacing w:val="5"/>
    </w:rPr>
  </w:style>
  <w:style w:type="paragraph" w:styleId="Opstilling-punkttegn">
    <w:name w:val="List Bullet"/>
    <w:basedOn w:val="Normal"/>
    <w:uiPriority w:val="99"/>
    <w:unhideWhenUsed/>
    <w:rsid w:val="00677576"/>
    <w:pPr>
      <w:numPr>
        <w:numId w:val="2"/>
      </w:numPr>
      <w:tabs>
        <w:tab w:val="clear" w:pos="360"/>
      </w:tabs>
      <w:ind w:left="0" w:firstLine="0"/>
      <w:contextualSpacing/>
    </w:pPr>
  </w:style>
  <w:style w:type="table" w:styleId="Tabel-Gitter">
    <w:name w:val="Table Grid"/>
    <w:basedOn w:val="Tabel-Normal"/>
    <w:uiPriority w:val="59"/>
    <w:rsid w:val="00677576"/>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ebrow">
    <w:name w:val="Eyebrow"/>
    <w:rsid w:val="00677576"/>
    <w:pPr>
      <w:spacing w:after="120" w:line="276" w:lineRule="auto"/>
    </w:pPr>
    <w:rPr>
      <w:rFonts w:ascii="Aptos" w:eastAsiaTheme="minorEastAsia" w:hAnsi="Aptos"/>
      <w:b/>
      <w:caps/>
      <w:color w:val="E8A22B"/>
      <w:kern w:val="0"/>
      <w:sz w:val="18"/>
      <w:lang w:val="en-US"/>
      <w14:ligatures w14:val="none"/>
    </w:rPr>
  </w:style>
  <w:style w:type="paragraph" w:customStyle="1" w:styleId="Callout">
    <w:name w:val="Callout"/>
    <w:rsid w:val="00677576"/>
    <w:pPr>
      <w:spacing w:after="140" w:line="276" w:lineRule="auto"/>
    </w:pPr>
    <w:rPr>
      <w:rFonts w:ascii="Aptos" w:eastAsiaTheme="minorEastAsia" w:hAnsi="Aptos"/>
      <w:b/>
      <w:color w:val="0B5A78"/>
      <w:kern w:val="0"/>
      <w:lang w:val="en-US"/>
      <w14:ligatures w14:val="none"/>
    </w:rPr>
  </w:style>
  <w:style w:type="paragraph" w:styleId="Kommentartekst">
    <w:name w:val="annotation text"/>
    <w:basedOn w:val="Normal"/>
    <w:link w:val="KommentartekstTegn"/>
    <w:uiPriority w:val="99"/>
    <w:semiHidden/>
    <w:unhideWhenUsed/>
    <w:pPr>
      <w:spacing w:line="240" w:lineRule="auto"/>
    </w:pPr>
    <w:rPr>
      <w:szCs w:val="20"/>
    </w:rPr>
  </w:style>
  <w:style w:type="character" w:customStyle="1" w:styleId="KommentartekstTegn">
    <w:name w:val="Kommentartekst Tegn"/>
    <w:basedOn w:val="Standardskrifttypeiafsnit"/>
    <w:link w:val="Kommentartekst"/>
    <w:uiPriority w:val="99"/>
    <w:semiHidden/>
    <w:rPr>
      <w:rFonts w:ascii="Aptos" w:eastAsiaTheme="minorEastAsia" w:hAnsi="Aptos"/>
      <w:color w:val="263746"/>
      <w:kern w:val="0"/>
      <w:sz w:val="20"/>
      <w:szCs w:val="20"/>
      <w:lang w:val="en-US"/>
      <w14:ligatures w14:val="none"/>
    </w:rPr>
  </w:style>
  <w:style w:type="character" w:styleId="Kommentarhenvisning">
    <w:name w:val="annotation reference"/>
    <w:basedOn w:val="Standardskrifttypeiafsn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8852</Characters>
  <Application>Microsoft Office Word</Application>
  <DocSecurity>0</DocSecurity>
  <Lines>182</Lines>
  <Paragraphs>92</Paragraphs>
  <ScaleCrop>false</ScaleCrop>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Grethe Wilmoes</dc:creator>
  <cp:keywords/>
  <dc:description/>
  <cp:lastModifiedBy>Tina Stender Meyer</cp:lastModifiedBy>
  <cp:revision>2</cp:revision>
  <cp:lastPrinted>2026-10-26T06:44:00Z</cp:lastPrinted>
  <dcterms:created xsi:type="dcterms:W3CDTF">2026-10-26T10:53:00Z</dcterms:created>
  <dcterms:modified xsi:type="dcterms:W3CDTF">2026-10-26T10:53:00Z</dcterms:modified>
</cp:coreProperties>
</file>